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CF8" w:rsidRDefault="00764F84" w:rsidP="004A1CF8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Informe de s</w:t>
      </w:r>
      <w:r w:rsidR="004A1CF8">
        <w:rPr>
          <w:rFonts w:ascii="Arial" w:hAnsi="Arial" w:cs="Arial"/>
          <w:sz w:val="20"/>
          <w:szCs w:val="20"/>
        </w:rPr>
        <w:t xml:space="preserve">eguimiento </w:t>
      </w:r>
      <w:r w:rsidR="00E34688">
        <w:rPr>
          <w:rFonts w:ascii="Arial" w:hAnsi="Arial" w:cs="Arial"/>
          <w:sz w:val="20"/>
          <w:szCs w:val="20"/>
        </w:rPr>
        <w:t>de</w:t>
      </w:r>
      <w:r w:rsidR="00067861">
        <w:rPr>
          <w:rFonts w:ascii="Arial" w:hAnsi="Arial" w:cs="Arial"/>
          <w:sz w:val="20"/>
          <w:szCs w:val="20"/>
        </w:rPr>
        <w:t>l año</w:t>
      </w:r>
      <w:r w:rsidR="006F365D">
        <w:rPr>
          <w:rFonts w:ascii="Arial" w:hAnsi="Arial" w:cs="Arial"/>
          <w:sz w:val="20"/>
          <w:szCs w:val="20"/>
        </w:rPr>
        <w:t xml:space="preserve"> 20</w:t>
      </w:r>
      <w:r w:rsidR="003418D1">
        <w:rPr>
          <w:rFonts w:ascii="Arial" w:hAnsi="Arial" w:cs="Arial"/>
          <w:sz w:val="20"/>
          <w:szCs w:val="20"/>
        </w:rPr>
        <w:t>2</w:t>
      </w:r>
      <w:r w:rsidR="003D161B">
        <w:rPr>
          <w:rFonts w:ascii="Arial" w:hAnsi="Arial" w:cs="Arial"/>
          <w:sz w:val="20"/>
          <w:szCs w:val="20"/>
        </w:rPr>
        <w:t>1</w:t>
      </w:r>
      <w:r w:rsidR="006F365D">
        <w:rPr>
          <w:rFonts w:ascii="Arial" w:hAnsi="Arial" w:cs="Arial"/>
          <w:sz w:val="20"/>
          <w:szCs w:val="20"/>
        </w:rPr>
        <w:t xml:space="preserve"> </w:t>
      </w:r>
      <w:r w:rsidR="00E34688">
        <w:rPr>
          <w:rFonts w:ascii="Arial" w:hAnsi="Arial" w:cs="Arial"/>
          <w:sz w:val="20"/>
          <w:szCs w:val="20"/>
        </w:rPr>
        <w:t>y propuestas de acciones para 20</w:t>
      </w:r>
      <w:r w:rsidR="009239F2">
        <w:rPr>
          <w:rFonts w:ascii="Arial" w:hAnsi="Arial" w:cs="Arial"/>
          <w:sz w:val="20"/>
          <w:szCs w:val="20"/>
        </w:rPr>
        <w:t>2</w:t>
      </w:r>
      <w:r w:rsidR="003D161B">
        <w:rPr>
          <w:rFonts w:ascii="Arial" w:hAnsi="Arial" w:cs="Arial"/>
          <w:sz w:val="20"/>
          <w:szCs w:val="20"/>
        </w:rPr>
        <w:t>2</w:t>
      </w:r>
      <w:r w:rsidR="00E34688">
        <w:rPr>
          <w:rFonts w:ascii="Arial" w:hAnsi="Arial" w:cs="Arial"/>
          <w:sz w:val="20"/>
          <w:szCs w:val="20"/>
        </w:rPr>
        <w:t xml:space="preserve"> </w:t>
      </w:r>
      <w:r w:rsidR="004A1CF8">
        <w:rPr>
          <w:rFonts w:ascii="Arial" w:hAnsi="Arial" w:cs="Arial"/>
          <w:sz w:val="20"/>
          <w:szCs w:val="20"/>
        </w:rPr>
        <w:t>del c</w:t>
      </w:r>
      <w:r w:rsidR="004A1CF8" w:rsidRPr="004A1CF8">
        <w:rPr>
          <w:rFonts w:ascii="Arial" w:hAnsi="Arial" w:cs="Arial"/>
          <w:sz w:val="20"/>
          <w:szCs w:val="20"/>
        </w:rPr>
        <w:t>onvenio de colaboración entre el Gobierno de Navarra y la Universidad Pública de Navarra, para la integración de esta universidad en el Sistema de Información Territorial de Navarra – SITNA</w:t>
      </w:r>
    </w:p>
    <w:p w:rsidR="006F365D" w:rsidRDefault="006F365D" w:rsidP="00605572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El objetivo del presente informe es </w:t>
      </w:r>
      <w:r w:rsidR="00E34688">
        <w:rPr>
          <w:rFonts w:ascii="Arial" w:hAnsi="Arial" w:cs="Arial"/>
          <w:sz w:val="20"/>
          <w:szCs w:val="20"/>
        </w:rPr>
        <w:t xml:space="preserve">acordar </w:t>
      </w:r>
      <w:r>
        <w:rPr>
          <w:rFonts w:ascii="Arial" w:hAnsi="Arial" w:cs="Arial"/>
          <w:sz w:val="20"/>
          <w:szCs w:val="20"/>
        </w:rPr>
        <w:t xml:space="preserve">entre los miembros de la Comisión de Seguimiento </w:t>
      </w:r>
      <w:r w:rsidR="009239F2">
        <w:rPr>
          <w:rFonts w:ascii="Arial" w:hAnsi="Arial" w:cs="Arial"/>
          <w:sz w:val="20"/>
          <w:szCs w:val="20"/>
        </w:rPr>
        <w:t>el balance 20</w:t>
      </w:r>
      <w:r w:rsidR="003418D1">
        <w:rPr>
          <w:rFonts w:ascii="Arial" w:hAnsi="Arial" w:cs="Arial"/>
          <w:sz w:val="20"/>
          <w:szCs w:val="20"/>
        </w:rPr>
        <w:t>2</w:t>
      </w:r>
      <w:r w:rsidR="003D161B">
        <w:rPr>
          <w:rFonts w:ascii="Arial" w:hAnsi="Arial" w:cs="Arial"/>
          <w:sz w:val="20"/>
          <w:szCs w:val="20"/>
        </w:rPr>
        <w:t>1</w:t>
      </w:r>
      <w:r w:rsidR="00E34688">
        <w:rPr>
          <w:rFonts w:ascii="Arial" w:hAnsi="Arial" w:cs="Arial"/>
          <w:sz w:val="20"/>
          <w:szCs w:val="20"/>
        </w:rPr>
        <w:t xml:space="preserve"> y previsiones </w:t>
      </w:r>
      <w:r w:rsidR="003D161B">
        <w:rPr>
          <w:rFonts w:ascii="Arial" w:hAnsi="Arial" w:cs="Arial"/>
          <w:sz w:val="20"/>
          <w:szCs w:val="20"/>
        </w:rPr>
        <w:t xml:space="preserve">para </w:t>
      </w:r>
      <w:r w:rsidR="00E34688">
        <w:rPr>
          <w:rFonts w:ascii="Arial" w:hAnsi="Arial" w:cs="Arial"/>
          <w:sz w:val="20"/>
          <w:szCs w:val="20"/>
        </w:rPr>
        <w:t>20</w:t>
      </w:r>
      <w:r w:rsidR="009239F2">
        <w:rPr>
          <w:rFonts w:ascii="Arial" w:hAnsi="Arial" w:cs="Arial"/>
          <w:sz w:val="20"/>
          <w:szCs w:val="20"/>
        </w:rPr>
        <w:t>2</w:t>
      </w:r>
      <w:r w:rsidR="003D161B">
        <w:rPr>
          <w:rFonts w:ascii="Arial" w:hAnsi="Arial" w:cs="Arial"/>
          <w:sz w:val="20"/>
          <w:szCs w:val="20"/>
        </w:rPr>
        <w:t>2</w:t>
      </w:r>
      <w:r w:rsidR="00E34688">
        <w:rPr>
          <w:rFonts w:ascii="Arial" w:hAnsi="Arial" w:cs="Arial"/>
          <w:sz w:val="20"/>
          <w:szCs w:val="20"/>
        </w:rPr>
        <w:t xml:space="preserve">. Ambas partes </w:t>
      </w:r>
      <w:r>
        <w:rPr>
          <w:rFonts w:ascii="Arial" w:hAnsi="Arial" w:cs="Arial"/>
          <w:sz w:val="20"/>
          <w:szCs w:val="20"/>
        </w:rPr>
        <w:t xml:space="preserve">podrán hacer cuantas aportaciones </w:t>
      </w:r>
      <w:r w:rsidR="007E40B8">
        <w:rPr>
          <w:rFonts w:ascii="Arial" w:hAnsi="Arial" w:cs="Arial"/>
          <w:sz w:val="20"/>
          <w:szCs w:val="20"/>
        </w:rPr>
        <w:t xml:space="preserve">y consideraciones </w:t>
      </w:r>
      <w:r>
        <w:rPr>
          <w:rFonts w:ascii="Arial" w:hAnsi="Arial" w:cs="Arial"/>
          <w:sz w:val="20"/>
          <w:szCs w:val="20"/>
        </w:rPr>
        <w:t>estimen oportunas.</w:t>
      </w:r>
    </w:p>
    <w:p w:rsidR="006F365D" w:rsidRDefault="006F365D" w:rsidP="00605572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A1887" w:rsidRPr="00CD204E" w:rsidRDefault="006F365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Comisión de Seguimiento la componen los siguientes m</w:t>
      </w:r>
      <w:r w:rsidR="00CD204E" w:rsidRPr="00CD204E">
        <w:rPr>
          <w:rFonts w:ascii="Arial" w:hAnsi="Arial" w:cs="Arial"/>
          <w:sz w:val="20"/>
          <w:szCs w:val="20"/>
        </w:rPr>
        <w:t>iembros</w:t>
      </w:r>
      <w:r w:rsidR="004A1CF8">
        <w:rPr>
          <w:rFonts w:ascii="Arial" w:hAnsi="Arial" w:cs="Arial"/>
          <w:sz w:val="20"/>
          <w:szCs w:val="20"/>
        </w:rPr>
        <w:t>:</w:t>
      </w:r>
    </w:p>
    <w:tbl>
      <w:tblPr>
        <w:tblW w:w="8615" w:type="dxa"/>
        <w:tblCellSpacing w:w="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3295"/>
        <w:gridCol w:w="3530"/>
      </w:tblGrid>
      <w:tr w:rsidR="00CD204E" w:rsidRPr="00845216" w:rsidTr="00845216">
        <w:trPr>
          <w:trHeight w:val="690"/>
          <w:tblCellSpacing w:w="0" w:type="dxa"/>
        </w:trPr>
        <w:tc>
          <w:tcPr>
            <w:tcW w:w="1818" w:type="dxa"/>
            <w:shd w:val="clear" w:color="auto" w:fill="auto"/>
            <w:noWrap/>
            <w:vAlign w:val="center"/>
            <w:hideMark/>
          </w:tcPr>
          <w:p w:rsidR="00CD204E" w:rsidRPr="00845216" w:rsidRDefault="006A0A4B" w:rsidP="00CD20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pPr>
            <w:bookmarkStart w:id="1" w:name="_Hlk504720486"/>
            <w:r w:rsidRPr="00845216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t>Guzmán Garmendia Pérez</w:t>
            </w:r>
          </w:p>
        </w:tc>
        <w:tc>
          <w:tcPr>
            <w:tcW w:w="3265" w:type="dxa"/>
            <w:shd w:val="clear" w:color="auto" w:fill="auto"/>
            <w:noWrap/>
            <w:vAlign w:val="center"/>
            <w:hideMark/>
          </w:tcPr>
          <w:p w:rsidR="00CD204E" w:rsidRPr="00845216" w:rsidRDefault="00CD204E" w:rsidP="006A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pPr>
            <w:r w:rsidRPr="00845216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t xml:space="preserve">Director General de Telecomunicaciones </w:t>
            </w:r>
            <w:r w:rsidR="006A0A4B" w:rsidRPr="00845216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t>y Digitalización</w:t>
            </w:r>
          </w:p>
        </w:tc>
        <w:tc>
          <w:tcPr>
            <w:tcW w:w="3532" w:type="dxa"/>
            <w:vAlign w:val="center"/>
          </w:tcPr>
          <w:p w:rsidR="00CD204E" w:rsidRPr="00845216" w:rsidRDefault="006A0A4B" w:rsidP="00CD20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pPr>
            <w:r w:rsidRPr="00845216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t>gm.garmendia.perez@navarra.es</w:t>
            </w:r>
          </w:p>
        </w:tc>
      </w:tr>
      <w:tr w:rsidR="00CD204E" w:rsidRPr="00845216" w:rsidTr="00845216">
        <w:trPr>
          <w:trHeight w:val="495"/>
          <w:tblCellSpacing w:w="0" w:type="dxa"/>
        </w:trPr>
        <w:tc>
          <w:tcPr>
            <w:tcW w:w="1818" w:type="dxa"/>
            <w:shd w:val="clear" w:color="auto" w:fill="auto"/>
            <w:noWrap/>
            <w:vAlign w:val="center"/>
            <w:hideMark/>
          </w:tcPr>
          <w:p w:rsidR="00CD204E" w:rsidRPr="00845216" w:rsidRDefault="00CD204E" w:rsidP="00CD20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pPr>
            <w:r w:rsidRPr="00845216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t>Juan Antonio Rozas Aranguren</w:t>
            </w:r>
          </w:p>
        </w:tc>
        <w:tc>
          <w:tcPr>
            <w:tcW w:w="3265" w:type="dxa"/>
            <w:shd w:val="clear" w:color="auto" w:fill="auto"/>
            <w:noWrap/>
            <w:vAlign w:val="center"/>
            <w:hideMark/>
          </w:tcPr>
          <w:p w:rsidR="00CD204E" w:rsidRPr="00845216" w:rsidRDefault="00CD204E" w:rsidP="006A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pPr>
            <w:r w:rsidRPr="00845216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t xml:space="preserve">Director del Servicio de </w:t>
            </w:r>
            <w:r w:rsidR="006A0A4B" w:rsidRPr="00845216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t>Administración Electrónica, Hacienda, RRHH y SITNA</w:t>
            </w:r>
          </w:p>
        </w:tc>
        <w:tc>
          <w:tcPr>
            <w:tcW w:w="3532" w:type="dxa"/>
            <w:vAlign w:val="center"/>
          </w:tcPr>
          <w:p w:rsidR="00CD204E" w:rsidRPr="00845216" w:rsidRDefault="00CD204E" w:rsidP="00CD20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pPr>
            <w:r w:rsidRPr="00845216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t>jrozasar@navarra.es</w:t>
            </w:r>
          </w:p>
        </w:tc>
      </w:tr>
      <w:tr w:rsidR="00CD204E" w:rsidRPr="00845216" w:rsidTr="00845216">
        <w:trPr>
          <w:trHeight w:val="495"/>
          <w:tblCellSpacing w:w="0" w:type="dxa"/>
        </w:trPr>
        <w:tc>
          <w:tcPr>
            <w:tcW w:w="1818" w:type="dxa"/>
            <w:shd w:val="clear" w:color="auto" w:fill="auto"/>
            <w:noWrap/>
            <w:vAlign w:val="center"/>
            <w:hideMark/>
          </w:tcPr>
          <w:p w:rsidR="00CD204E" w:rsidRPr="00845216" w:rsidRDefault="00CD204E" w:rsidP="00CD20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pPr>
            <w:r w:rsidRPr="00845216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t>Fernando Alonso-Pastor del Coso</w:t>
            </w:r>
          </w:p>
        </w:tc>
        <w:tc>
          <w:tcPr>
            <w:tcW w:w="3265" w:type="dxa"/>
            <w:shd w:val="clear" w:color="auto" w:fill="auto"/>
            <w:noWrap/>
            <w:vAlign w:val="center"/>
            <w:hideMark/>
          </w:tcPr>
          <w:p w:rsidR="00CD204E" w:rsidRPr="00845216" w:rsidRDefault="00CD204E" w:rsidP="00CD20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pPr>
            <w:r w:rsidRPr="00845216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t>Secretario de la Comisión de Coordinación</w:t>
            </w:r>
            <w:r w:rsidR="006A0A4B" w:rsidRPr="00845216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t xml:space="preserve"> de SITNA</w:t>
            </w:r>
          </w:p>
        </w:tc>
        <w:tc>
          <w:tcPr>
            <w:tcW w:w="3532" w:type="dxa"/>
            <w:vAlign w:val="center"/>
          </w:tcPr>
          <w:p w:rsidR="00CD204E" w:rsidRPr="00845216" w:rsidRDefault="00CD204E" w:rsidP="00CD20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pPr>
            <w:r w:rsidRPr="00845216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t>falonsop@navarra.es</w:t>
            </w:r>
          </w:p>
        </w:tc>
      </w:tr>
      <w:tr w:rsidR="00CD204E" w:rsidRPr="00845216" w:rsidTr="00845216">
        <w:trPr>
          <w:trHeight w:val="330"/>
          <w:tblCellSpacing w:w="0" w:type="dxa"/>
        </w:trPr>
        <w:tc>
          <w:tcPr>
            <w:tcW w:w="1818" w:type="dxa"/>
            <w:shd w:val="clear" w:color="auto" w:fill="auto"/>
            <w:noWrap/>
            <w:vAlign w:val="center"/>
            <w:hideMark/>
          </w:tcPr>
          <w:p w:rsidR="00CD204E" w:rsidRPr="00845216" w:rsidRDefault="009239F2" w:rsidP="00CD20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pPr>
            <w:r w:rsidRPr="00845216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t>Francisco Javier Arregui San Martín</w:t>
            </w:r>
          </w:p>
        </w:tc>
        <w:tc>
          <w:tcPr>
            <w:tcW w:w="3265" w:type="dxa"/>
            <w:shd w:val="clear" w:color="auto" w:fill="auto"/>
            <w:noWrap/>
            <w:vAlign w:val="center"/>
            <w:hideMark/>
          </w:tcPr>
          <w:p w:rsidR="00CD204E" w:rsidRPr="00845216" w:rsidRDefault="00CD204E" w:rsidP="00CD20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pPr>
            <w:r w:rsidRPr="00845216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t>Vicerrector de Investigación</w:t>
            </w:r>
          </w:p>
        </w:tc>
        <w:tc>
          <w:tcPr>
            <w:tcW w:w="3532" w:type="dxa"/>
            <w:vAlign w:val="center"/>
          </w:tcPr>
          <w:p w:rsidR="00CD204E" w:rsidRPr="00845216" w:rsidRDefault="009239F2" w:rsidP="00CD20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pPr>
            <w:r w:rsidRPr="00845216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t>vicerrectorado.investigacion@unavarra.es</w:t>
            </w:r>
          </w:p>
        </w:tc>
      </w:tr>
      <w:tr w:rsidR="00CD204E" w:rsidRPr="00845216" w:rsidTr="00845216">
        <w:trPr>
          <w:trHeight w:val="495"/>
          <w:tblCellSpacing w:w="0" w:type="dxa"/>
        </w:trPr>
        <w:tc>
          <w:tcPr>
            <w:tcW w:w="1818" w:type="dxa"/>
            <w:shd w:val="clear" w:color="auto" w:fill="auto"/>
            <w:noWrap/>
            <w:vAlign w:val="center"/>
            <w:hideMark/>
          </w:tcPr>
          <w:p w:rsidR="00CD204E" w:rsidRPr="00845216" w:rsidRDefault="003418D1" w:rsidP="00CD20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t>Ramo Barrena Figueroa</w:t>
            </w:r>
          </w:p>
        </w:tc>
        <w:tc>
          <w:tcPr>
            <w:tcW w:w="3265" w:type="dxa"/>
            <w:shd w:val="clear" w:color="auto" w:fill="auto"/>
            <w:noWrap/>
            <w:vAlign w:val="center"/>
            <w:hideMark/>
          </w:tcPr>
          <w:p w:rsidR="00CD204E" w:rsidRPr="00845216" w:rsidRDefault="00CD204E" w:rsidP="009239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pPr>
            <w:r w:rsidRPr="00845216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t xml:space="preserve">Directora de la ETS </w:t>
            </w:r>
            <w:r w:rsidR="009239F2" w:rsidRPr="00845216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t>de Ingeniería Agronómica y Biociencias (ETSIAB)</w:t>
            </w:r>
          </w:p>
        </w:tc>
        <w:tc>
          <w:tcPr>
            <w:tcW w:w="3532" w:type="dxa"/>
            <w:vAlign w:val="center"/>
          </w:tcPr>
          <w:p w:rsidR="00CD204E" w:rsidRPr="00845216" w:rsidRDefault="003418D1" w:rsidP="00CD20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t>ramo.barrena</w:t>
            </w:r>
            <w:r w:rsidR="00CD204E" w:rsidRPr="00845216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t>@unavarra.es</w:t>
            </w:r>
          </w:p>
        </w:tc>
      </w:tr>
      <w:tr w:rsidR="00CD204E" w:rsidRPr="00845216" w:rsidTr="00845216">
        <w:trPr>
          <w:trHeight w:val="330"/>
          <w:tblCellSpacing w:w="0" w:type="dxa"/>
        </w:trPr>
        <w:tc>
          <w:tcPr>
            <w:tcW w:w="1818" w:type="dxa"/>
            <w:shd w:val="clear" w:color="auto" w:fill="auto"/>
            <w:noWrap/>
            <w:vAlign w:val="center"/>
            <w:hideMark/>
          </w:tcPr>
          <w:p w:rsidR="00CD204E" w:rsidRPr="00845216" w:rsidRDefault="00CD204E" w:rsidP="00CD20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pPr>
            <w:r w:rsidRPr="00845216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t>Jesús Álvarez Mozos</w:t>
            </w:r>
          </w:p>
        </w:tc>
        <w:tc>
          <w:tcPr>
            <w:tcW w:w="3265" w:type="dxa"/>
            <w:shd w:val="clear" w:color="auto" w:fill="auto"/>
            <w:noWrap/>
            <w:vAlign w:val="center"/>
            <w:hideMark/>
          </w:tcPr>
          <w:p w:rsidR="00CD204E" w:rsidRPr="00845216" w:rsidRDefault="00CD204E" w:rsidP="003A4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pPr>
            <w:r w:rsidRPr="00845216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t>Profesor Titular</w:t>
            </w:r>
            <w:r w:rsidR="003A4A73" w:rsidRPr="00845216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t xml:space="preserve"> ETSIA</w:t>
            </w:r>
            <w:r w:rsidR="009239F2" w:rsidRPr="00845216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t>B</w:t>
            </w:r>
            <w:r w:rsidRPr="00845216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t xml:space="preserve">. </w:t>
            </w:r>
            <w:r w:rsidR="003A4A73" w:rsidRPr="00845216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t>Director académico del</w:t>
            </w:r>
            <w:r w:rsidRPr="00845216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t xml:space="preserve"> MUSIGT</w:t>
            </w:r>
          </w:p>
        </w:tc>
        <w:tc>
          <w:tcPr>
            <w:tcW w:w="3532" w:type="dxa"/>
            <w:vAlign w:val="center"/>
          </w:tcPr>
          <w:p w:rsidR="00CD204E" w:rsidRPr="00845216" w:rsidRDefault="00CD204E" w:rsidP="00CD20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pPr>
            <w:r w:rsidRPr="00845216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t>jesus.alvarez@unavarra.es</w:t>
            </w:r>
          </w:p>
        </w:tc>
      </w:tr>
      <w:bookmarkEnd w:id="1"/>
    </w:tbl>
    <w:p w:rsidR="00B32083" w:rsidRPr="00605572" w:rsidRDefault="00B32083" w:rsidP="00332B7C">
      <w:pPr>
        <w:jc w:val="both"/>
        <w:rPr>
          <w:rFonts w:ascii="Arial" w:hAnsi="Arial" w:cs="Arial"/>
          <w:sz w:val="20"/>
          <w:szCs w:val="20"/>
        </w:rPr>
      </w:pPr>
    </w:p>
    <w:p w:rsidR="00B32083" w:rsidRPr="00605572" w:rsidRDefault="00606A5A" w:rsidP="004A1CF8">
      <w:pPr>
        <w:pStyle w:val="Prrafodelista"/>
        <w:numPr>
          <w:ilvl w:val="0"/>
          <w:numId w:val="4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Balance de las acciones desarrolladas durante 20</w:t>
      </w:r>
      <w:r w:rsidR="003418D1">
        <w:rPr>
          <w:rFonts w:ascii="Arial" w:hAnsi="Arial" w:cs="Arial"/>
          <w:b/>
          <w:sz w:val="20"/>
          <w:szCs w:val="20"/>
        </w:rPr>
        <w:t>2</w:t>
      </w:r>
      <w:r w:rsidR="003D161B">
        <w:rPr>
          <w:rFonts w:ascii="Arial" w:hAnsi="Arial" w:cs="Arial"/>
          <w:b/>
          <w:sz w:val="20"/>
          <w:szCs w:val="20"/>
        </w:rPr>
        <w:t>1</w:t>
      </w:r>
    </w:p>
    <w:p w:rsidR="0029773D" w:rsidRDefault="0029773D" w:rsidP="00332B7C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 </w:t>
      </w:r>
      <w:r w:rsidR="003418D1">
        <w:rPr>
          <w:rFonts w:ascii="Arial" w:hAnsi="Arial" w:cs="Arial"/>
          <w:sz w:val="20"/>
          <w:szCs w:val="20"/>
        </w:rPr>
        <w:t>marzo</w:t>
      </w:r>
      <w:r w:rsidR="009239F2">
        <w:rPr>
          <w:rFonts w:ascii="Arial" w:hAnsi="Arial" w:cs="Arial"/>
          <w:sz w:val="20"/>
          <w:szCs w:val="20"/>
        </w:rPr>
        <w:t xml:space="preserve"> de 20</w:t>
      </w:r>
      <w:r w:rsidR="003418D1">
        <w:rPr>
          <w:rFonts w:ascii="Arial" w:hAnsi="Arial" w:cs="Arial"/>
          <w:sz w:val="20"/>
          <w:szCs w:val="20"/>
        </w:rPr>
        <w:t>2</w:t>
      </w:r>
      <w:r w:rsidR="003D161B">
        <w:rPr>
          <w:rFonts w:ascii="Arial" w:hAnsi="Arial" w:cs="Arial"/>
          <w:sz w:val="20"/>
          <w:szCs w:val="20"/>
        </w:rPr>
        <w:t>1</w:t>
      </w:r>
      <w:r w:rsidR="004C2B90">
        <w:rPr>
          <w:rFonts w:ascii="Arial" w:hAnsi="Arial" w:cs="Arial"/>
          <w:sz w:val="20"/>
          <w:szCs w:val="20"/>
        </w:rPr>
        <w:t xml:space="preserve"> </w:t>
      </w:r>
      <w:r w:rsidR="00880D55">
        <w:rPr>
          <w:rFonts w:ascii="Arial" w:hAnsi="Arial" w:cs="Arial"/>
          <w:sz w:val="20"/>
          <w:szCs w:val="20"/>
        </w:rPr>
        <w:t xml:space="preserve">se realizó el balance del </w:t>
      </w:r>
      <w:r w:rsidR="003418D1">
        <w:rPr>
          <w:rFonts w:ascii="Arial" w:hAnsi="Arial" w:cs="Arial"/>
          <w:sz w:val="20"/>
          <w:szCs w:val="20"/>
        </w:rPr>
        <w:t>año 20</w:t>
      </w:r>
      <w:r w:rsidR="003D161B">
        <w:rPr>
          <w:rFonts w:ascii="Arial" w:hAnsi="Arial" w:cs="Arial"/>
          <w:sz w:val="20"/>
          <w:szCs w:val="20"/>
        </w:rPr>
        <w:t>20</w:t>
      </w:r>
      <w:r w:rsidR="003418D1">
        <w:rPr>
          <w:rFonts w:ascii="Arial" w:hAnsi="Arial" w:cs="Arial"/>
          <w:sz w:val="20"/>
          <w:szCs w:val="20"/>
        </w:rPr>
        <w:t xml:space="preserve">, </w:t>
      </w:r>
      <w:r w:rsidR="003D161B">
        <w:rPr>
          <w:rFonts w:ascii="Arial" w:hAnsi="Arial" w:cs="Arial"/>
          <w:sz w:val="20"/>
          <w:szCs w:val="20"/>
        </w:rPr>
        <w:t>tercer</w:t>
      </w:r>
      <w:r w:rsidR="003418D1">
        <w:rPr>
          <w:rFonts w:ascii="Arial" w:hAnsi="Arial" w:cs="Arial"/>
          <w:sz w:val="20"/>
          <w:szCs w:val="20"/>
        </w:rPr>
        <w:t xml:space="preserve"> </w:t>
      </w:r>
      <w:r w:rsidR="00880D55">
        <w:rPr>
          <w:rFonts w:ascii="Arial" w:hAnsi="Arial" w:cs="Arial"/>
          <w:sz w:val="20"/>
          <w:szCs w:val="20"/>
        </w:rPr>
        <w:t>año de vigencia del convenio</w:t>
      </w:r>
      <w:r w:rsidR="00E34688">
        <w:rPr>
          <w:rFonts w:ascii="Arial" w:hAnsi="Arial" w:cs="Arial"/>
          <w:sz w:val="20"/>
          <w:szCs w:val="20"/>
        </w:rPr>
        <w:t xml:space="preserve">, </w:t>
      </w:r>
      <w:r w:rsidR="00880D55">
        <w:rPr>
          <w:rFonts w:ascii="Arial" w:hAnsi="Arial" w:cs="Arial"/>
          <w:sz w:val="20"/>
          <w:szCs w:val="20"/>
        </w:rPr>
        <w:t xml:space="preserve">y se planearon las </w:t>
      </w:r>
      <w:r>
        <w:rPr>
          <w:rFonts w:ascii="Arial" w:hAnsi="Arial" w:cs="Arial"/>
          <w:sz w:val="20"/>
          <w:szCs w:val="20"/>
        </w:rPr>
        <w:t xml:space="preserve">acciones </w:t>
      </w:r>
      <w:r w:rsidR="00880D55">
        <w:rPr>
          <w:rFonts w:ascii="Arial" w:hAnsi="Arial" w:cs="Arial"/>
          <w:sz w:val="20"/>
          <w:szCs w:val="20"/>
        </w:rPr>
        <w:t xml:space="preserve">a desarrollar </w:t>
      </w:r>
      <w:r w:rsidR="001627B9" w:rsidRPr="001627B9">
        <w:rPr>
          <w:rFonts w:ascii="Arial" w:hAnsi="Arial" w:cs="Arial"/>
          <w:sz w:val="20"/>
          <w:szCs w:val="20"/>
        </w:rPr>
        <w:t>para el año 20</w:t>
      </w:r>
      <w:r w:rsidR="003418D1">
        <w:rPr>
          <w:rFonts w:ascii="Arial" w:hAnsi="Arial" w:cs="Arial"/>
          <w:sz w:val="20"/>
          <w:szCs w:val="20"/>
        </w:rPr>
        <w:t>2</w:t>
      </w:r>
      <w:r w:rsidR="003D161B">
        <w:rPr>
          <w:rFonts w:ascii="Arial" w:hAnsi="Arial" w:cs="Arial"/>
          <w:sz w:val="20"/>
          <w:szCs w:val="20"/>
        </w:rPr>
        <w:t>1</w:t>
      </w:r>
      <w:r w:rsidR="001627B9" w:rsidRPr="001627B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cuyo grado de cumplimiento se valora</w:t>
      </w:r>
      <w:r w:rsidR="006F365D">
        <w:rPr>
          <w:rFonts w:ascii="Arial" w:hAnsi="Arial" w:cs="Arial"/>
          <w:sz w:val="20"/>
          <w:szCs w:val="20"/>
        </w:rPr>
        <w:t xml:space="preserve"> a continuación</w:t>
      </w:r>
      <w:r>
        <w:rPr>
          <w:rFonts w:ascii="Arial" w:hAnsi="Arial" w:cs="Arial"/>
          <w:sz w:val="20"/>
          <w:szCs w:val="20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606A5A" w:rsidRPr="00606A5A" w:rsidTr="00606A5A">
        <w:trPr>
          <w:trHeight w:val="340"/>
        </w:trPr>
        <w:tc>
          <w:tcPr>
            <w:tcW w:w="4247" w:type="dxa"/>
            <w:shd w:val="clear" w:color="auto" w:fill="808080" w:themeFill="background1" w:themeFillShade="80"/>
            <w:vAlign w:val="center"/>
          </w:tcPr>
          <w:p w:rsidR="009771A2" w:rsidRPr="00606A5A" w:rsidRDefault="009771A2" w:rsidP="00606A5A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606A5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Acción</w:t>
            </w:r>
          </w:p>
        </w:tc>
        <w:tc>
          <w:tcPr>
            <w:tcW w:w="4247" w:type="dxa"/>
            <w:shd w:val="clear" w:color="auto" w:fill="808080" w:themeFill="background1" w:themeFillShade="80"/>
            <w:vAlign w:val="center"/>
          </w:tcPr>
          <w:p w:rsidR="009771A2" w:rsidRPr="00606A5A" w:rsidRDefault="009771A2" w:rsidP="00606A5A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606A5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Cumplimiento</w:t>
            </w:r>
          </w:p>
        </w:tc>
      </w:tr>
      <w:tr w:rsidR="009771A2" w:rsidTr="0029773D">
        <w:tc>
          <w:tcPr>
            <w:tcW w:w="4247" w:type="dxa"/>
          </w:tcPr>
          <w:p w:rsidR="009771A2" w:rsidRPr="004B08F8" w:rsidRDefault="00E70790" w:rsidP="009771A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="009239F2" w:rsidRPr="001754F1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Continuación de la participación de un representante de la UPNA en el Comité Técnico de SITNA</w:t>
            </w:r>
            <w:r w:rsidR="009771A2" w:rsidRPr="004B08F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247" w:type="dxa"/>
          </w:tcPr>
          <w:p w:rsidR="009771A2" w:rsidRDefault="009771A2" w:rsidP="003418D1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235B">
              <w:rPr>
                <w:rFonts w:ascii="Arial" w:hAnsi="Arial" w:cs="Arial"/>
                <w:b/>
                <w:sz w:val="20"/>
                <w:szCs w:val="20"/>
              </w:rPr>
              <w:t>Satisfactorio</w:t>
            </w:r>
            <w:r>
              <w:rPr>
                <w:rFonts w:ascii="Arial" w:hAnsi="Arial" w:cs="Arial"/>
                <w:sz w:val="20"/>
                <w:szCs w:val="20"/>
              </w:rPr>
              <w:t xml:space="preserve">. Jesús Álvarez Mozos ha participado </w:t>
            </w:r>
            <w:r w:rsidR="009F62E5">
              <w:rPr>
                <w:rFonts w:ascii="Arial" w:hAnsi="Arial" w:cs="Arial"/>
                <w:sz w:val="20"/>
                <w:szCs w:val="20"/>
              </w:rPr>
              <w:t>regular y activamente en las</w:t>
            </w:r>
            <w:r w:rsidR="00880D5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reuniones</w:t>
            </w:r>
            <w:r w:rsidR="003418D1">
              <w:rPr>
                <w:rFonts w:ascii="Arial" w:hAnsi="Arial" w:cs="Arial"/>
                <w:sz w:val="20"/>
                <w:szCs w:val="20"/>
              </w:rPr>
              <w:t xml:space="preserve"> del Comité Técnico del SITNA. En el marco del SITNA se ha formado un Grupo de Trabajo sobre drones en el que también participa.</w:t>
            </w:r>
          </w:p>
        </w:tc>
      </w:tr>
      <w:tr w:rsidR="009771A2" w:rsidTr="0029773D">
        <w:tc>
          <w:tcPr>
            <w:tcW w:w="4247" w:type="dxa"/>
          </w:tcPr>
          <w:p w:rsidR="009771A2" w:rsidRPr="004B08F8" w:rsidRDefault="00E70790" w:rsidP="009771A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="009771A2" w:rsidRPr="004B08F8">
              <w:rPr>
                <w:rFonts w:ascii="Arial" w:hAnsi="Arial" w:cs="Arial"/>
                <w:sz w:val="20"/>
                <w:szCs w:val="20"/>
              </w:rPr>
              <w:t>Colaboración de SITNA en el desarrollo del MUSIGT, en cuantas acciones se le demanden, que no supongan actividad docente regular.</w:t>
            </w:r>
          </w:p>
        </w:tc>
        <w:tc>
          <w:tcPr>
            <w:tcW w:w="4247" w:type="dxa"/>
          </w:tcPr>
          <w:p w:rsidR="00E74481" w:rsidRDefault="009771A2" w:rsidP="00C67C5B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235B">
              <w:rPr>
                <w:rFonts w:ascii="Arial" w:hAnsi="Arial" w:cs="Arial"/>
                <w:b/>
                <w:sz w:val="20"/>
                <w:szCs w:val="20"/>
              </w:rPr>
              <w:t>Satisfactorio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3418D1">
              <w:rPr>
                <w:rFonts w:ascii="Arial" w:hAnsi="Arial" w:cs="Arial"/>
                <w:sz w:val="20"/>
                <w:szCs w:val="20"/>
              </w:rPr>
              <w:t>Durante el año 202</w:t>
            </w:r>
            <w:r w:rsidR="003D161B">
              <w:rPr>
                <w:rFonts w:ascii="Arial" w:hAnsi="Arial" w:cs="Arial"/>
                <w:sz w:val="20"/>
                <w:szCs w:val="20"/>
              </w:rPr>
              <w:t xml:space="preserve">1, </w:t>
            </w:r>
            <w:r w:rsidR="00E74481">
              <w:rPr>
                <w:rFonts w:ascii="Arial" w:hAnsi="Arial" w:cs="Arial"/>
                <w:sz w:val="20"/>
                <w:szCs w:val="20"/>
              </w:rPr>
              <w:t xml:space="preserve">SITNA </w:t>
            </w:r>
            <w:r w:rsidR="003D161B">
              <w:rPr>
                <w:rFonts w:ascii="Arial" w:hAnsi="Arial" w:cs="Arial"/>
                <w:sz w:val="20"/>
                <w:szCs w:val="20"/>
              </w:rPr>
              <w:t xml:space="preserve">ha </w:t>
            </w:r>
            <w:r w:rsidR="00E74481">
              <w:rPr>
                <w:rFonts w:ascii="Arial" w:hAnsi="Arial" w:cs="Arial"/>
                <w:sz w:val="20"/>
                <w:szCs w:val="20"/>
              </w:rPr>
              <w:t>colaborado</w:t>
            </w:r>
            <w:r w:rsidR="007D4A6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74481">
              <w:rPr>
                <w:rFonts w:ascii="Arial" w:hAnsi="Arial" w:cs="Arial"/>
                <w:sz w:val="20"/>
                <w:szCs w:val="20"/>
              </w:rPr>
              <w:t>en</w:t>
            </w:r>
            <w:r w:rsidR="003418D1">
              <w:rPr>
                <w:rFonts w:ascii="Arial" w:hAnsi="Arial" w:cs="Arial"/>
                <w:sz w:val="20"/>
                <w:szCs w:val="20"/>
              </w:rPr>
              <w:t xml:space="preserve"> el ciclo </w:t>
            </w:r>
            <w:r w:rsidR="00E74481">
              <w:rPr>
                <w:rFonts w:ascii="Arial" w:hAnsi="Arial" w:cs="Arial"/>
                <w:sz w:val="20"/>
                <w:szCs w:val="20"/>
              </w:rPr>
              <w:t>de charlas de otoño realizadas</w:t>
            </w:r>
            <w:r w:rsidR="00A17680">
              <w:rPr>
                <w:rFonts w:ascii="Arial" w:hAnsi="Arial" w:cs="Arial"/>
                <w:sz w:val="20"/>
                <w:szCs w:val="20"/>
              </w:rPr>
              <w:t xml:space="preserve"> en la UPNA</w:t>
            </w:r>
            <w:r w:rsidR="00E74481">
              <w:rPr>
                <w:rFonts w:ascii="Arial" w:hAnsi="Arial" w:cs="Arial"/>
                <w:sz w:val="20"/>
                <w:szCs w:val="20"/>
              </w:rPr>
              <w:t xml:space="preserve"> en </w:t>
            </w:r>
            <w:r w:rsidR="003418D1">
              <w:rPr>
                <w:rFonts w:ascii="Arial" w:hAnsi="Arial" w:cs="Arial"/>
                <w:sz w:val="20"/>
                <w:szCs w:val="20"/>
              </w:rPr>
              <w:t>202</w:t>
            </w:r>
            <w:r w:rsidR="003D161B">
              <w:rPr>
                <w:rFonts w:ascii="Arial" w:hAnsi="Arial" w:cs="Arial"/>
                <w:sz w:val="20"/>
                <w:szCs w:val="20"/>
              </w:rPr>
              <w:t>1 en formato mixto</w:t>
            </w:r>
            <w:r w:rsidR="003418D1">
              <w:rPr>
                <w:rFonts w:ascii="Arial" w:hAnsi="Arial" w:cs="Arial"/>
                <w:sz w:val="20"/>
                <w:szCs w:val="20"/>
              </w:rPr>
              <w:t xml:space="preserve">, En concreto el </w:t>
            </w:r>
            <w:r w:rsidR="00702E80" w:rsidRPr="00702E80">
              <w:rPr>
                <w:rFonts w:ascii="Arial" w:hAnsi="Arial" w:cs="Arial"/>
                <w:sz w:val="20"/>
                <w:szCs w:val="20"/>
              </w:rPr>
              <w:t>30</w:t>
            </w:r>
            <w:r w:rsidR="00702E80">
              <w:rPr>
                <w:rFonts w:ascii="Arial" w:hAnsi="Arial" w:cs="Arial"/>
                <w:sz w:val="20"/>
                <w:szCs w:val="20"/>
              </w:rPr>
              <w:t xml:space="preserve"> de septiembre se realizó la p</w:t>
            </w:r>
            <w:r w:rsidR="00702E80" w:rsidRPr="00702E80">
              <w:rPr>
                <w:rFonts w:ascii="Arial" w:hAnsi="Arial" w:cs="Arial"/>
                <w:sz w:val="20"/>
                <w:szCs w:val="20"/>
              </w:rPr>
              <w:t>resentación del nuevo Geoportal de Navarra</w:t>
            </w:r>
            <w:r w:rsidR="00702E80">
              <w:rPr>
                <w:rFonts w:ascii="Arial" w:hAnsi="Arial" w:cs="Arial"/>
                <w:sz w:val="20"/>
                <w:szCs w:val="20"/>
              </w:rPr>
              <w:t xml:space="preserve"> por </w:t>
            </w:r>
            <w:r w:rsidR="00702E80" w:rsidRPr="00702E80">
              <w:rPr>
                <w:rFonts w:ascii="Arial" w:hAnsi="Arial" w:cs="Arial"/>
                <w:sz w:val="20"/>
                <w:szCs w:val="20"/>
              </w:rPr>
              <w:t>Belén del Barrio</w:t>
            </w:r>
            <w:r w:rsidR="00185488" w:rsidRPr="00C67C5B">
              <w:rPr>
                <w:rFonts w:ascii="Arial" w:hAnsi="Arial" w:cs="Arial"/>
                <w:sz w:val="20"/>
                <w:szCs w:val="20"/>
              </w:rPr>
              <w:t>.</w:t>
            </w:r>
            <w:r w:rsidR="003418D1" w:rsidRPr="00C67C5B">
              <w:rPr>
                <w:rFonts w:ascii="Arial" w:hAnsi="Arial" w:cs="Arial"/>
                <w:sz w:val="20"/>
                <w:szCs w:val="20"/>
              </w:rPr>
              <w:t xml:space="preserve"> La asistencia a</w:t>
            </w:r>
            <w:r w:rsidR="00C67C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418D1" w:rsidRPr="00C67C5B">
              <w:rPr>
                <w:rFonts w:ascii="Arial" w:hAnsi="Arial" w:cs="Arial"/>
                <w:sz w:val="20"/>
                <w:szCs w:val="20"/>
              </w:rPr>
              <w:t>l</w:t>
            </w:r>
            <w:r w:rsidR="00C67C5B">
              <w:rPr>
                <w:rFonts w:ascii="Arial" w:hAnsi="Arial" w:cs="Arial"/>
                <w:sz w:val="20"/>
                <w:szCs w:val="20"/>
              </w:rPr>
              <w:t>a</w:t>
            </w:r>
            <w:r w:rsidR="003418D1" w:rsidRPr="00C67C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67C5B">
              <w:rPr>
                <w:rFonts w:ascii="Arial" w:hAnsi="Arial" w:cs="Arial"/>
                <w:sz w:val="20"/>
                <w:szCs w:val="20"/>
              </w:rPr>
              <w:t>charla</w:t>
            </w:r>
            <w:r w:rsidR="003418D1" w:rsidRPr="00C67C5B">
              <w:rPr>
                <w:rFonts w:ascii="Arial" w:hAnsi="Arial" w:cs="Arial"/>
                <w:sz w:val="20"/>
                <w:szCs w:val="20"/>
              </w:rPr>
              <w:t xml:space="preserve"> fue libre y se contó con unas </w:t>
            </w:r>
            <w:r w:rsidR="00C67C5B">
              <w:rPr>
                <w:rFonts w:ascii="Arial" w:hAnsi="Arial" w:cs="Arial"/>
                <w:sz w:val="20"/>
                <w:szCs w:val="20"/>
              </w:rPr>
              <w:t>3</w:t>
            </w:r>
            <w:r w:rsidR="003418D1" w:rsidRPr="00C67C5B">
              <w:rPr>
                <w:rFonts w:ascii="Arial" w:hAnsi="Arial" w:cs="Arial"/>
                <w:sz w:val="20"/>
                <w:szCs w:val="20"/>
              </w:rPr>
              <w:t>0 personas</w:t>
            </w:r>
            <w:r w:rsidR="00103DBC" w:rsidRPr="00C67C5B">
              <w:rPr>
                <w:rFonts w:ascii="Arial" w:hAnsi="Arial" w:cs="Arial"/>
                <w:sz w:val="20"/>
                <w:szCs w:val="20"/>
              </w:rPr>
              <w:t xml:space="preserve"> conectadas además de los 20 estudiantes del MUSIGT presentes en el aula.</w:t>
            </w:r>
            <w:r w:rsidR="00C67C5B" w:rsidRPr="00C67C5B">
              <w:rPr>
                <w:rFonts w:ascii="Arial" w:hAnsi="Arial" w:cs="Arial"/>
                <w:sz w:val="20"/>
                <w:szCs w:val="20"/>
              </w:rPr>
              <w:t xml:space="preserve"> La charla se ha publicado además en el portal </w:t>
            </w:r>
            <w:proofErr w:type="spellStart"/>
            <w:r w:rsidR="00C67C5B" w:rsidRPr="00C67C5B">
              <w:rPr>
                <w:rFonts w:ascii="Arial" w:hAnsi="Arial" w:cs="Arial"/>
                <w:sz w:val="20"/>
                <w:szCs w:val="20"/>
              </w:rPr>
              <w:t>upnatv</w:t>
            </w:r>
            <w:proofErr w:type="spellEnd"/>
            <w:r w:rsidR="00C67C5B" w:rsidRPr="00C67C5B">
              <w:rPr>
                <w:rFonts w:ascii="Arial" w:hAnsi="Arial" w:cs="Arial"/>
                <w:sz w:val="20"/>
                <w:szCs w:val="20"/>
              </w:rPr>
              <w:t xml:space="preserve"> (https://upnatv.unavarra.es/exetsia/el-nuevo-geoportal-de-navarra) y ha recibido hasta la fecha 155 visualizaciones.</w:t>
            </w:r>
          </w:p>
        </w:tc>
      </w:tr>
      <w:tr w:rsidR="009771A2" w:rsidTr="0029773D">
        <w:tc>
          <w:tcPr>
            <w:tcW w:w="4247" w:type="dxa"/>
          </w:tcPr>
          <w:p w:rsidR="009771A2" w:rsidRPr="004B08F8" w:rsidRDefault="00E70790" w:rsidP="00032A0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 </w:t>
            </w:r>
            <w:r w:rsidR="00032A02" w:rsidRPr="00032A02">
              <w:rPr>
                <w:rFonts w:ascii="Arial" w:hAnsi="Arial" w:cs="Arial"/>
                <w:sz w:val="20"/>
                <w:szCs w:val="20"/>
              </w:rPr>
              <w:t xml:space="preserve">Coordinación por parte de SITNA para la realización de prácticas y/o trabajos fin de máster para alumnos del MUSIGT a </w:t>
            </w:r>
            <w:r w:rsidR="00032A02" w:rsidRPr="00032A02">
              <w:rPr>
                <w:rFonts w:ascii="Arial" w:hAnsi="Arial" w:cs="Arial"/>
                <w:sz w:val="20"/>
                <w:szCs w:val="20"/>
              </w:rPr>
              <w:lastRenderedPageBreak/>
              <w:t>desarrollar en otras unidades del Gobierno de Navarra y sus sociedades públicas.</w:t>
            </w:r>
          </w:p>
        </w:tc>
        <w:tc>
          <w:tcPr>
            <w:tcW w:w="4247" w:type="dxa"/>
          </w:tcPr>
          <w:p w:rsidR="00032A02" w:rsidRDefault="00103DBC" w:rsidP="00F57610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Satisfactorio</w:t>
            </w:r>
            <w:r w:rsidR="009771A2" w:rsidRPr="00C6635B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SITNA colaboró activamente</w:t>
            </w:r>
            <w:r w:rsidR="009771A2" w:rsidRPr="00C6635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en la definición de una oferta de prácticas acorde a los intereses de los estudiantes del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MUSIGT y las líneas de trabajo de distintas instituciones públicas</w:t>
            </w:r>
            <w:r w:rsidRPr="00C67C5B">
              <w:rPr>
                <w:rFonts w:ascii="Arial" w:hAnsi="Arial" w:cs="Arial"/>
                <w:sz w:val="20"/>
                <w:szCs w:val="20"/>
              </w:rPr>
              <w:t>.</w:t>
            </w:r>
            <w:r w:rsidR="00C67C5B" w:rsidRPr="00C67C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67C5B">
              <w:rPr>
                <w:rFonts w:ascii="Arial" w:hAnsi="Arial" w:cs="Arial"/>
                <w:sz w:val="20"/>
                <w:szCs w:val="20"/>
              </w:rPr>
              <w:t>Una estudiante realizó sus prácticas en el Servicio de Protección Civil y Emergencias del Gobierno de Navarra con un grado de satisfacción alto, tanto por parte de la estudiante como de sus responsables en Protección Civil. Además</w:t>
            </w:r>
            <w:r w:rsidR="00F57610">
              <w:rPr>
                <w:rFonts w:ascii="Arial" w:hAnsi="Arial" w:cs="Arial"/>
                <w:sz w:val="20"/>
                <w:szCs w:val="20"/>
              </w:rPr>
              <w:t>,</w:t>
            </w:r>
            <w:r w:rsidR="00C67C5B">
              <w:rPr>
                <w:rFonts w:ascii="Arial" w:hAnsi="Arial" w:cs="Arial"/>
                <w:sz w:val="20"/>
                <w:szCs w:val="20"/>
              </w:rPr>
              <w:t xml:space="preserve"> se realizaron prácticas en instituciones locales como la Mancomunidad de la Comarca de Pamplona, </w:t>
            </w:r>
            <w:r w:rsidR="00F57610">
              <w:rPr>
                <w:rFonts w:ascii="Arial" w:hAnsi="Arial" w:cs="Arial"/>
                <w:sz w:val="20"/>
                <w:szCs w:val="20"/>
              </w:rPr>
              <w:t xml:space="preserve">el </w:t>
            </w:r>
            <w:r w:rsidR="00C67C5B">
              <w:rPr>
                <w:rFonts w:ascii="Arial" w:hAnsi="Arial" w:cs="Arial"/>
                <w:sz w:val="20"/>
                <w:szCs w:val="20"/>
              </w:rPr>
              <w:t xml:space="preserve">Ayuntamiento de Pamplona, Ayuntamiento de Burlada y la Mancomunidad de </w:t>
            </w:r>
            <w:proofErr w:type="spellStart"/>
            <w:r w:rsidR="00C67C5B">
              <w:rPr>
                <w:rFonts w:ascii="Arial" w:hAnsi="Arial" w:cs="Arial"/>
                <w:sz w:val="20"/>
                <w:szCs w:val="20"/>
              </w:rPr>
              <w:t>Montej</w:t>
            </w:r>
            <w:r w:rsidR="00F57610">
              <w:rPr>
                <w:rFonts w:ascii="Arial" w:hAnsi="Arial" w:cs="Arial"/>
                <w:sz w:val="20"/>
                <w:szCs w:val="20"/>
              </w:rPr>
              <w:t>urra</w:t>
            </w:r>
            <w:proofErr w:type="spellEnd"/>
            <w:r w:rsidR="00F57610">
              <w:rPr>
                <w:rFonts w:ascii="Arial" w:hAnsi="Arial" w:cs="Arial"/>
                <w:sz w:val="20"/>
                <w:szCs w:val="20"/>
              </w:rPr>
              <w:t xml:space="preserve"> y en empresas públicas como Tracasa o GAN-NIK. En todos estos casos el balance fue muy satisfactorio.</w:t>
            </w:r>
          </w:p>
        </w:tc>
      </w:tr>
      <w:tr w:rsidR="00F57610" w:rsidRPr="00F57610" w:rsidTr="0029773D">
        <w:tc>
          <w:tcPr>
            <w:tcW w:w="4247" w:type="dxa"/>
          </w:tcPr>
          <w:p w:rsidR="009771A2" w:rsidRPr="00F57610" w:rsidRDefault="00173AE2" w:rsidP="00032A0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7610">
              <w:rPr>
                <w:rFonts w:ascii="Arial" w:hAnsi="Arial" w:cs="Arial"/>
                <w:sz w:val="20"/>
                <w:szCs w:val="20"/>
              </w:rPr>
              <w:lastRenderedPageBreak/>
              <w:t>4. Actividades presenciales o en línea de atracción de PDI y alumnado de titulaciones de Ingeniería Informática y de Ciencia de Datos de la UPNA al ámbito de la información geográfica, reutilización de datos abiertos, software libre y desarrollo de aplicaciones de información geográfica.</w:t>
            </w:r>
          </w:p>
        </w:tc>
        <w:tc>
          <w:tcPr>
            <w:tcW w:w="4247" w:type="dxa"/>
          </w:tcPr>
          <w:p w:rsidR="009771A2" w:rsidRPr="00F57610" w:rsidRDefault="00566FD6" w:rsidP="00233DE4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7610">
              <w:rPr>
                <w:rFonts w:ascii="Arial" w:hAnsi="Arial" w:cs="Arial"/>
                <w:b/>
                <w:sz w:val="20"/>
                <w:szCs w:val="20"/>
              </w:rPr>
              <w:t>Medio</w:t>
            </w:r>
            <w:r w:rsidR="00233DE4">
              <w:rPr>
                <w:rFonts w:ascii="Arial" w:hAnsi="Arial" w:cs="Arial"/>
                <w:b/>
                <w:sz w:val="20"/>
                <w:szCs w:val="20"/>
              </w:rPr>
              <w:t>-Bajo</w:t>
            </w:r>
            <w:r w:rsidR="009771A2" w:rsidRPr="00F57610">
              <w:rPr>
                <w:rFonts w:ascii="Arial" w:hAnsi="Arial" w:cs="Arial"/>
                <w:sz w:val="20"/>
                <w:szCs w:val="20"/>
              </w:rPr>
              <w:t>.</w:t>
            </w:r>
            <w:r w:rsidR="001865C3" w:rsidRPr="00F576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73AE2" w:rsidRPr="00F57610">
              <w:rPr>
                <w:rFonts w:ascii="Arial" w:hAnsi="Arial" w:cs="Arial"/>
                <w:sz w:val="20"/>
                <w:szCs w:val="20"/>
              </w:rPr>
              <w:t xml:space="preserve">Al taller práctico </w:t>
            </w:r>
            <w:r w:rsidR="00F57610">
              <w:rPr>
                <w:rFonts w:ascii="Arial" w:hAnsi="Arial" w:cs="Arial"/>
                <w:sz w:val="20"/>
                <w:szCs w:val="20"/>
              </w:rPr>
              <w:t xml:space="preserve">sobre Google </w:t>
            </w:r>
            <w:proofErr w:type="spellStart"/>
            <w:r w:rsidR="00F57610">
              <w:rPr>
                <w:rFonts w:ascii="Arial" w:hAnsi="Arial" w:cs="Arial"/>
                <w:sz w:val="20"/>
                <w:szCs w:val="20"/>
              </w:rPr>
              <w:t>Earth</w:t>
            </w:r>
            <w:proofErr w:type="spellEnd"/>
            <w:r w:rsidR="00F5761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F57610">
              <w:rPr>
                <w:rFonts w:ascii="Arial" w:hAnsi="Arial" w:cs="Arial"/>
                <w:sz w:val="20"/>
                <w:szCs w:val="20"/>
              </w:rPr>
              <w:t>Engine</w:t>
            </w:r>
            <w:proofErr w:type="spellEnd"/>
            <w:r w:rsidR="00F57610">
              <w:rPr>
                <w:rFonts w:ascii="Arial" w:hAnsi="Arial" w:cs="Arial"/>
                <w:sz w:val="20"/>
                <w:szCs w:val="20"/>
              </w:rPr>
              <w:t xml:space="preserve"> realizado el </w:t>
            </w:r>
            <w:r w:rsidR="00233DE4">
              <w:rPr>
                <w:rFonts w:ascii="Arial" w:hAnsi="Arial" w:cs="Arial"/>
                <w:sz w:val="20"/>
                <w:szCs w:val="20"/>
              </w:rPr>
              <w:t>18</w:t>
            </w:r>
            <w:r w:rsidR="00173AE2" w:rsidRPr="00F57610">
              <w:rPr>
                <w:rFonts w:ascii="Arial" w:hAnsi="Arial" w:cs="Arial"/>
                <w:sz w:val="20"/>
                <w:szCs w:val="20"/>
              </w:rPr>
              <w:t xml:space="preserve"> de noviembre </w:t>
            </w:r>
            <w:r w:rsidR="00233DE4">
              <w:rPr>
                <w:rFonts w:ascii="Arial" w:hAnsi="Arial" w:cs="Arial"/>
                <w:sz w:val="20"/>
                <w:szCs w:val="20"/>
              </w:rPr>
              <w:t xml:space="preserve">de 2021 </w:t>
            </w:r>
            <w:r w:rsidR="00173AE2" w:rsidRPr="00F57610">
              <w:rPr>
                <w:rFonts w:ascii="Arial" w:hAnsi="Arial" w:cs="Arial"/>
                <w:sz w:val="20"/>
                <w:szCs w:val="20"/>
              </w:rPr>
              <w:t>se invitó de forma específica al alumnado y PDI de la titulación Ciencia de Datos. No obstante</w:t>
            </w:r>
            <w:r w:rsidR="006C2CB5" w:rsidRPr="00F57610">
              <w:rPr>
                <w:rFonts w:ascii="Arial" w:hAnsi="Arial" w:cs="Arial"/>
                <w:sz w:val="20"/>
                <w:szCs w:val="20"/>
              </w:rPr>
              <w:t>,</w:t>
            </w:r>
            <w:r w:rsidR="00173AE2" w:rsidRPr="00F57610">
              <w:rPr>
                <w:rFonts w:ascii="Arial" w:hAnsi="Arial" w:cs="Arial"/>
                <w:sz w:val="20"/>
                <w:szCs w:val="20"/>
              </w:rPr>
              <w:t xml:space="preserve"> la asistencia de este colectivo fue inexistente. </w:t>
            </w:r>
            <w:r w:rsidR="00233DE4">
              <w:rPr>
                <w:rFonts w:ascii="Arial" w:hAnsi="Arial" w:cs="Arial"/>
                <w:sz w:val="20"/>
                <w:szCs w:val="20"/>
              </w:rPr>
              <w:t>En este curso 2021-2022, en el semestre de primavera, se impartirá la asignatura</w:t>
            </w:r>
            <w:r w:rsidR="005532B7" w:rsidRPr="00F576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33DE4">
              <w:rPr>
                <w:rFonts w:ascii="Arial" w:hAnsi="Arial" w:cs="Arial"/>
                <w:sz w:val="20"/>
                <w:szCs w:val="20"/>
              </w:rPr>
              <w:t xml:space="preserve">optativa </w:t>
            </w:r>
            <w:r w:rsidR="005532B7" w:rsidRPr="00F57610">
              <w:rPr>
                <w:rFonts w:ascii="Arial" w:hAnsi="Arial" w:cs="Arial"/>
                <w:sz w:val="20"/>
                <w:szCs w:val="20"/>
              </w:rPr>
              <w:t>“Ciencia y tecnología de la información geográfica”</w:t>
            </w:r>
            <w:r w:rsidR="00233DE4">
              <w:rPr>
                <w:rFonts w:ascii="Arial" w:hAnsi="Arial" w:cs="Arial"/>
                <w:sz w:val="20"/>
                <w:szCs w:val="20"/>
              </w:rPr>
              <w:t xml:space="preserve"> en los grados de Ciencia de Datos y Ciencias</w:t>
            </w:r>
            <w:r w:rsidR="00CA59C3" w:rsidRPr="00F57610">
              <w:rPr>
                <w:rFonts w:ascii="Arial" w:hAnsi="Arial" w:cs="Arial"/>
                <w:sz w:val="20"/>
                <w:szCs w:val="20"/>
              </w:rPr>
              <w:t>.</w:t>
            </w:r>
            <w:r w:rsidR="00233DE4">
              <w:rPr>
                <w:rFonts w:ascii="Arial" w:hAnsi="Arial" w:cs="Arial"/>
                <w:sz w:val="20"/>
                <w:szCs w:val="20"/>
              </w:rPr>
              <w:t xml:space="preserve"> Se espera que esta iniciativa consiga atraer estudiantes de estas disciplinas.</w:t>
            </w:r>
          </w:p>
        </w:tc>
      </w:tr>
      <w:tr w:rsidR="009771A2" w:rsidTr="0029773D">
        <w:tc>
          <w:tcPr>
            <w:tcW w:w="4247" w:type="dxa"/>
          </w:tcPr>
          <w:p w:rsidR="009771A2" w:rsidRPr="004B08F8" w:rsidRDefault="00566FD6" w:rsidP="009771A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566FD6">
              <w:rPr>
                <w:rFonts w:ascii="Arial" w:hAnsi="Arial" w:cs="Arial"/>
                <w:sz w:val="20"/>
                <w:szCs w:val="20"/>
              </w:rPr>
              <w:t>. Colaboración en actividades de investigación mediante el suministro de información geográfica clasificada como “corporativa” o “restringida” almacenada en SITNA (cumpliendo la Ley Orgánica 15/1999, de 13 de diciembre, de Protección de Datos de carácter personal), la participación conjunta en convocatorias de proyectos de distinto alcance (regional, nacional y europeo), la difusión de actividades de investigación realizadas por la UPNA en el CT-SITNA, y el desarrollo de actividades de investigación por parte de la UPNA de interés para los miembros del SITNA articuladas como mejor convenga en cada caso (vía prácticas/TFM o contratos OTRI (Art. 83) de asistencia técnica).</w:t>
            </w:r>
          </w:p>
        </w:tc>
        <w:tc>
          <w:tcPr>
            <w:tcW w:w="4247" w:type="dxa"/>
          </w:tcPr>
          <w:p w:rsidR="00702E80" w:rsidRDefault="004E350F" w:rsidP="00702E80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Medio</w:t>
            </w:r>
            <w:r w:rsidR="00AB139E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9771A2">
              <w:rPr>
                <w:rFonts w:ascii="Arial" w:hAnsi="Arial" w:cs="Arial"/>
                <w:sz w:val="20"/>
                <w:szCs w:val="20"/>
              </w:rPr>
              <w:t xml:space="preserve">No ha habido necesidad de </w:t>
            </w:r>
            <w:r w:rsidR="00AB139E">
              <w:rPr>
                <w:rFonts w:ascii="Arial" w:hAnsi="Arial" w:cs="Arial"/>
                <w:sz w:val="20"/>
                <w:szCs w:val="20"/>
              </w:rPr>
              <w:t xml:space="preserve">suministro de información </w:t>
            </w:r>
            <w:r w:rsidR="00702E80">
              <w:rPr>
                <w:rFonts w:ascii="Arial" w:hAnsi="Arial" w:cs="Arial"/>
                <w:sz w:val="20"/>
                <w:szCs w:val="20"/>
              </w:rPr>
              <w:t>corporativa o restringida.</w:t>
            </w:r>
          </w:p>
          <w:p w:rsidR="009771A2" w:rsidRDefault="00702E80" w:rsidP="00702E80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E16096">
              <w:rPr>
                <w:rFonts w:ascii="Arial" w:hAnsi="Arial" w:cs="Arial"/>
                <w:sz w:val="20"/>
                <w:szCs w:val="20"/>
              </w:rPr>
              <w:t xml:space="preserve">abe destacar el papel del SITNA en la promoción de una </w:t>
            </w:r>
            <w:r w:rsidR="00D460E3">
              <w:rPr>
                <w:rFonts w:ascii="Arial" w:hAnsi="Arial" w:cs="Arial"/>
                <w:sz w:val="20"/>
                <w:szCs w:val="20"/>
              </w:rPr>
              <w:t>componente sobre</w:t>
            </w:r>
            <w:r w:rsidR="00E16096">
              <w:rPr>
                <w:rFonts w:ascii="Arial" w:hAnsi="Arial" w:cs="Arial"/>
                <w:sz w:val="20"/>
                <w:szCs w:val="20"/>
              </w:rPr>
              <w:t xml:space="preserve"> “IA y datos para el clima y territorio” </w:t>
            </w:r>
            <w:r w:rsidR="00D460E3">
              <w:rPr>
                <w:rFonts w:ascii="Arial" w:hAnsi="Arial" w:cs="Arial"/>
                <w:sz w:val="20"/>
                <w:szCs w:val="20"/>
              </w:rPr>
              <w:t xml:space="preserve">dentro del proyecto “Navarra Digital </w:t>
            </w:r>
            <w:proofErr w:type="spellStart"/>
            <w:r w:rsidR="00D460E3">
              <w:rPr>
                <w:rFonts w:ascii="Arial" w:hAnsi="Arial" w:cs="Arial"/>
                <w:sz w:val="20"/>
                <w:szCs w:val="20"/>
              </w:rPr>
              <w:t>Next</w:t>
            </w:r>
            <w:proofErr w:type="spellEnd"/>
            <w:r w:rsidR="00D460E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D460E3">
              <w:rPr>
                <w:rFonts w:ascii="Arial" w:hAnsi="Arial" w:cs="Arial"/>
                <w:sz w:val="20"/>
                <w:szCs w:val="20"/>
              </w:rPr>
              <w:t>Generation</w:t>
            </w:r>
            <w:proofErr w:type="spellEnd"/>
            <w:r w:rsidR="00D460E3">
              <w:rPr>
                <w:rFonts w:ascii="Arial" w:hAnsi="Arial" w:cs="Arial"/>
                <w:sz w:val="20"/>
                <w:szCs w:val="20"/>
              </w:rPr>
              <w:t>” que se desarrollará entre 2021 y 2026.</w:t>
            </w:r>
          </w:p>
        </w:tc>
      </w:tr>
      <w:tr w:rsidR="009771A2" w:rsidTr="0029773D">
        <w:tc>
          <w:tcPr>
            <w:tcW w:w="4247" w:type="dxa"/>
          </w:tcPr>
          <w:p w:rsidR="009771A2" w:rsidRPr="004B08F8" w:rsidRDefault="00F54E6E" w:rsidP="009771A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F54E6E">
              <w:rPr>
                <w:rFonts w:ascii="Arial" w:hAnsi="Arial" w:cs="Arial"/>
                <w:sz w:val="20"/>
                <w:szCs w:val="20"/>
              </w:rPr>
              <w:t>. Colaboración en la organización y celebración de eventos de carácter técnico, científico o de difusión relacionados con la información geográfica, mediante las fórmulas concretas establecidas en cada caso.</w:t>
            </w:r>
          </w:p>
        </w:tc>
        <w:tc>
          <w:tcPr>
            <w:tcW w:w="4247" w:type="dxa"/>
          </w:tcPr>
          <w:p w:rsidR="00682EC8" w:rsidRPr="006B2D4F" w:rsidRDefault="00F54E6E" w:rsidP="00702E80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Alto</w:t>
            </w:r>
            <w:r w:rsidR="00E70790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5532B7">
              <w:rPr>
                <w:rFonts w:ascii="Arial" w:hAnsi="Arial" w:cs="Arial"/>
                <w:sz w:val="20"/>
                <w:szCs w:val="20"/>
              </w:rPr>
              <w:t xml:space="preserve">Actualmente la UPNA está organizando el XIX </w:t>
            </w:r>
            <w:r>
              <w:rPr>
                <w:rFonts w:ascii="Arial" w:hAnsi="Arial" w:cs="Arial"/>
                <w:sz w:val="20"/>
                <w:szCs w:val="20"/>
              </w:rPr>
              <w:t xml:space="preserve">Congreso </w:t>
            </w:r>
            <w:r w:rsidR="005532B7">
              <w:rPr>
                <w:rFonts w:ascii="Arial" w:hAnsi="Arial" w:cs="Arial"/>
                <w:sz w:val="20"/>
                <w:szCs w:val="20"/>
              </w:rPr>
              <w:t xml:space="preserve">de la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5532B7">
              <w:rPr>
                <w:rFonts w:ascii="Arial" w:hAnsi="Arial" w:cs="Arial"/>
                <w:sz w:val="20"/>
                <w:szCs w:val="20"/>
              </w:rPr>
              <w:t xml:space="preserve">sociación 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5532B7">
              <w:rPr>
                <w:rFonts w:ascii="Arial" w:hAnsi="Arial" w:cs="Arial"/>
                <w:sz w:val="20"/>
                <w:szCs w:val="20"/>
              </w:rPr>
              <w:t xml:space="preserve">spañola de 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="005532B7">
              <w:rPr>
                <w:rFonts w:ascii="Arial" w:hAnsi="Arial" w:cs="Arial"/>
                <w:sz w:val="20"/>
                <w:szCs w:val="20"/>
              </w:rPr>
              <w:t>eledetección, en cuyo comité organizador participa acti</w:t>
            </w:r>
            <w:r w:rsidR="00702E80">
              <w:rPr>
                <w:rFonts w:ascii="Arial" w:hAnsi="Arial" w:cs="Arial"/>
                <w:sz w:val="20"/>
                <w:szCs w:val="20"/>
              </w:rPr>
              <w:t>vamente Fernando Alonso-Pastor.</w:t>
            </w:r>
            <w:r w:rsidR="006B2D4F">
              <w:rPr>
                <w:rFonts w:ascii="Arial" w:hAnsi="Arial" w:cs="Arial"/>
                <w:sz w:val="20"/>
                <w:szCs w:val="20"/>
              </w:rPr>
              <w:t xml:space="preserve"> Previsto originalmente para celebrar en el año 2021, tuvo que ser pospuesto a 2022 por la pandemia.</w:t>
            </w:r>
          </w:p>
        </w:tc>
      </w:tr>
      <w:tr w:rsidR="009239F2" w:rsidTr="0029773D">
        <w:tc>
          <w:tcPr>
            <w:tcW w:w="4247" w:type="dxa"/>
          </w:tcPr>
          <w:p w:rsidR="009239F2" w:rsidRDefault="00574F61" w:rsidP="00B7096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7</w:t>
            </w:r>
            <w:r w:rsidRPr="00574F61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. Realización de actividades para la promoción de la empleabilidad y contratación de personas con formación técnica en información geográfica, y en particular, </w:t>
            </w:r>
            <w:r w:rsidRPr="00574F61">
              <w:rPr>
                <w:rFonts w:ascii="Arial" w:eastAsia="Calibri" w:hAnsi="Arial" w:cs="Arial"/>
                <w:color w:val="000000"/>
                <w:sz w:val="20"/>
                <w:szCs w:val="20"/>
              </w:rPr>
              <w:lastRenderedPageBreak/>
              <w:t>egresados del Máster Universitario en SIG y Teledetección (MUSIGT).</w:t>
            </w:r>
          </w:p>
        </w:tc>
        <w:tc>
          <w:tcPr>
            <w:tcW w:w="4247" w:type="dxa"/>
          </w:tcPr>
          <w:p w:rsidR="009239F2" w:rsidRDefault="001865C3" w:rsidP="00702E80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65C3">
              <w:rPr>
                <w:rFonts w:ascii="Arial" w:hAnsi="Arial" w:cs="Arial"/>
                <w:b/>
                <w:sz w:val="20"/>
                <w:szCs w:val="20"/>
              </w:rPr>
              <w:lastRenderedPageBreak/>
              <w:t>Sat</w:t>
            </w:r>
            <w:r>
              <w:rPr>
                <w:rFonts w:ascii="Arial" w:hAnsi="Arial" w:cs="Arial"/>
                <w:b/>
                <w:sz w:val="20"/>
                <w:szCs w:val="20"/>
              </w:rPr>
              <w:t>isfactorio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702E80">
              <w:rPr>
                <w:rFonts w:ascii="Arial" w:hAnsi="Arial" w:cs="Arial"/>
                <w:sz w:val="20"/>
                <w:szCs w:val="20"/>
              </w:rPr>
              <w:t>S</w:t>
            </w:r>
            <w:r w:rsidR="00AB139E">
              <w:rPr>
                <w:rFonts w:ascii="Arial" w:hAnsi="Arial" w:cs="Arial"/>
                <w:sz w:val="20"/>
                <w:szCs w:val="20"/>
              </w:rPr>
              <w:t>e trasladan a egresados del MUSIGT ofertas de empleo del Gobierno de Navarra y empresas públicas asociadas.</w:t>
            </w:r>
          </w:p>
          <w:p w:rsidR="00702E80" w:rsidRPr="001865C3" w:rsidRDefault="00233DE4" w:rsidP="00A103CB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Además. Varios de los egresados del MUSIGT han sido contratados</w:t>
            </w:r>
            <w:r w:rsidR="00702E80" w:rsidRPr="00233DE4">
              <w:rPr>
                <w:rFonts w:ascii="Arial" w:hAnsi="Arial" w:cs="Arial"/>
                <w:sz w:val="20"/>
                <w:szCs w:val="20"/>
              </w:rPr>
              <w:t xml:space="preserve"> por parte de </w:t>
            </w:r>
            <w:r w:rsidR="00702E80" w:rsidRPr="00233DE4">
              <w:rPr>
                <w:rFonts w:ascii="Arial" w:hAnsi="Arial" w:cs="Arial"/>
                <w:sz w:val="20"/>
                <w:szCs w:val="20"/>
              </w:rPr>
              <w:lastRenderedPageBreak/>
              <w:t xml:space="preserve">Tracasa Instrumental </w:t>
            </w:r>
            <w:r>
              <w:rPr>
                <w:rFonts w:ascii="Arial" w:hAnsi="Arial" w:cs="Arial"/>
                <w:sz w:val="20"/>
                <w:szCs w:val="20"/>
              </w:rPr>
              <w:t>tras realizar sus prácticas en la empresa</w:t>
            </w:r>
            <w:r w:rsidR="00702E80" w:rsidRPr="00233DE4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Hasta la fecha se considera que la empleabilidad de los egresados del máster está siendo </w:t>
            </w:r>
            <w:r w:rsidR="00A103CB">
              <w:rPr>
                <w:rFonts w:ascii="Arial" w:hAnsi="Arial" w:cs="Arial"/>
                <w:sz w:val="20"/>
                <w:szCs w:val="20"/>
              </w:rPr>
              <w:t xml:space="preserve">muy satisfactoria, lo que está suponiendo un avance en el desarrollo de estas tecnologías en el tejido empresarial navarro. Al menos las siguientes empresas-instituciones navarras cuentan con egresados del MUSIGT: Tracasa Instrumental, Tracasa Mercado, TESICNOR, ACCIONA, NILSA, NASUVINSA, Mancomunidad de </w:t>
            </w:r>
            <w:proofErr w:type="spellStart"/>
            <w:r w:rsidR="00A103CB">
              <w:rPr>
                <w:rFonts w:ascii="Arial" w:hAnsi="Arial" w:cs="Arial"/>
                <w:sz w:val="20"/>
                <w:szCs w:val="20"/>
              </w:rPr>
              <w:t>Valdizarbe</w:t>
            </w:r>
            <w:proofErr w:type="spellEnd"/>
            <w:r w:rsidR="00A103CB">
              <w:rPr>
                <w:rFonts w:ascii="Arial" w:hAnsi="Arial" w:cs="Arial"/>
                <w:sz w:val="20"/>
                <w:szCs w:val="20"/>
              </w:rPr>
              <w:t xml:space="preserve">, INTIA, GAN-NIK, GEOINNOVA, </w:t>
            </w:r>
            <w:proofErr w:type="spellStart"/>
            <w:r w:rsidR="00A103CB">
              <w:rPr>
                <w:rFonts w:ascii="Arial" w:hAnsi="Arial" w:cs="Arial"/>
                <w:sz w:val="20"/>
                <w:szCs w:val="20"/>
              </w:rPr>
              <w:t>Etxe</w:t>
            </w:r>
            <w:proofErr w:type="spellEnd"/>
            <w:r w:rsidR="00A103C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A103CB">
              <w:rPr>
                <w:rFonts w:ascii="Arial" w:hAnsi="Arial" w:cs="Arial"/>
                <w:sz w:val="20"/>
                <w:szCs w:val="20"/>
              </w:rPr>
              <w:t>Holz</w:t>
            </w:r>
            <w:proofErr w:type="spellEnd"/>
            <w:r w:rsidR="00A103CB">
              <w:rPr>
                <w:rFonts w:ascii="Arial" w:hAnsi="Arial" w:cs="Arial"/>
                <w:sz w:val="20"/>
                <w:szCs w:val="20"/>
              </w:rPr>
              <w:t xml:space="preserve"> S.L., Gobierno de Navarra, </w:t>
            </w:r>
            <w:proofErr w:type="spellStart"/>
            <w:r w:rsidR="00A103CB">
              <w:rPr>
                <w:rFonts w:ascii="Arial" w:hAnsi="Arial" w:cs="Arial"/>
                <w:sz w:val="20"/>
                <w:szCs w:val="20"/>
              </w:rPr>
              <w:t>Lur</w:t>
            </w:r>
            <w:proofErr w:type="spellEnd"/>
            <w:r w:rsidR="00A103C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A103CB">
              <w:rPr>
                <w:rFonts w:ascii="Arial" w:hAnsi="Arial" w:cs="Arial"/>
                <w:sz w:val="20"/>
                <w:szCs w:val="20"/>
              </w:rPr>
              <w:t>Geroa</w:t>
            </w:r>
            <w:proofErr w:type="spellEnd"/>
            <w:r w:rsidR="00A103CB">
              <w:rPr>
                <w:rFonts w:ascii="Arial" w:hAnsi="Arial" w:cs="Arial"/>
                <w:sz w:val="20"/>
                <w:szCs w:val="20"/>
              </w:rPr>
              <w:t xml:space="preserve"> S.L.U., </w:t>
            </w:r>
            <w:proofErr w:type="spellStart"/>
            <w:r w:rsidR="00A103CB">
              <w:rPr>
                <w:rFonts w:ascii="Arial" w:hAnsi="Arial" w:cs="Arial"/>
                <w:sz w:val="20"/>
                <w:szCs w:val="20"/>
              </w:rPr>
              <w:t>Fuvex</w:t>
            </w:r>
            <w:proofErr w:type="spellEnd"/>
            <w:r w:rsidR="00A103CB">
              <w:rPr>
                <w:rFonts w:ascii="Arial" w:hAnsi="Arial" w:cs="Arial"/>
                <w:sz w:val="20"/>
                <w:szCs w:val="20"/>
              </w:rPr>
              <w:t xml:space="preserve">, GAMESA y </w:t>
            </w:r>
            <w:proofErr w:type="spellStart"/>
            <w:r w:rsidR="00A103CB">
              <w:rPr>
                <w:rFonts w:ascii="Arial" w:hAnsi="Arial" w:cs="Arial"/>
                <w:sz w:val="20"/>
                <w:szCs w:val="20"/>
              </w:rPr>
              <w:t>GreenFactory</w:t>
            </w:r>
            <w:proofErr w:type="spellEnd"/>
            <w:r w:rsidR="00A103C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A103CB">
              <w:rPr>
                <w:rFonts w:ascii="Arial" w:hAnsi="Arial" w:cs="Arial"/>
                <w:sz w:val="20"/>
                <w:szCs w:val="20"/>
              </w:rPr>
              <w:t>Tecnologies</w:t>
            </w:r>
            <w:proofErr w:type="spellEnd"/>
            <w:r w:rsidR="00A103CB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29773D" w:rsidRDefault="0029773D" w:rsidP="00332B7C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29773D" w:rsidRDefault="00606A5A" w:rsidP="00332B7C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</w:t>
      </w:r>
      <w:r w:rsidR="000553B8">
        <w:rPr>
          <w:rFonts w:ascii="Arial" w:hAnsi="Arial" w:cs="Arial"/>
          <w:sz w:val="20"/>
          <w:szCs w:val="20"/>
        </w:rPr>
        <w:t>mo resumen</w:t>
      </w:r>
      <w:r>
        <w:rPr>
          <w:rFonts w:ascii="Arial" w:hAnsi="Arial" w:cs="Arial"/>
          <w:sz w:val="20"/>
          <w:szCs w:val="20"/>
        </w:rPr>
        <w:t xml:space="preserve">, </w:t>
      </w:r>
      <w:r w:rsidR="00C6635B">
        <w:rPr>
          <w:rFonts w:ascii="Arial" w:hAnsi="Arial" w:cs="Arial"/>
          <w:sz w:val="20"/>
          <w:szCs w:val="20"/>
        </w:rPr>
        <w:t xml:space="preserve">se valora positivamente el cumplimiento de la mayoría de las acciones planteadas y el grado de colaboración entre ambas </w:t>
      </w:r>
      <w:r w:rsidR="00C6635B" w:rsidRPr="00A103CB">
        <w:rPr>
          <w:rFonts w:ascii="Arial" w:hAnsi="Arial" w:cs="Arial"/>
          <w:sz w:val="20"/>
          <w:szCs w:val="20"/>
        </w:rPr>
        <w:t>instituciones</w:t>
      </w:r>
      <w:r w:rsidRPr="00A103CB">
        <w:rPr>
          <w:rFonts w:ascii="Arial" w:hAnsi="Arial" w:cs="Arial"/>
          <w:sz w:val="20"/>
          <w:szCs w:val="20"/>
        </w:rPr>
        <w:t>.</w:t>
      </w:r>
      <w:r w:rsidR="0065235B" w:rsidRPr="00A103CB">
        <w:rPr>
          <w:rFonts w:ascii="Arial" w:hAnsi="Arial" w:cs="Arial"/>
          <w:sz w:val="20"/>
          <w:szCs w:val="20"/>
        </w:rPr>
        <w:t xml:space="preserve"> </w:t>
      </w:r>
      <w:r w:rsidR="00E16096" w:rsidRPr="00A103CB">
        <w:rPr>
          <w:rFonts w:ascii="Arial" w:hAnsi="Arial" w:cs="Arial"/>
          <w:sz w:val="20"/>
          <w:szCs w:val="20"/>
        </w:rPr>
        <w:t>La acción 4 sigue sin cumplirse plenamente</w:t>
      </w:r>
      <w:r w:rsidR="00702E80" w:rsidRPr="00A103CB">
        <w:rPr>
          <w:rFonts w:ascii="Arial" w:hAnsi="Arial" w:cs="Arial"/>
          <w:sz w:val="20"/>
          <w:szCs w:val="20"/>
        </w:rPr>
        <w:t>,</w:t>
      </w:r>
      <w:r w:rsidR="00E16096" w:rsidRPr="00A103CB">
        <w:rPr>
          <w:rFonts w:ascii="Arial" w:hAnsi="Arial" w:cs="Arial"/>
          <w:sz w:val="20"/>
          <w:szCs w:val="20"/>
        </w:rPr>
        <w:t xml:space="preserve"> pero se considera un avance el poder impartir una asignatura (aunque sea optativa) relacionada con la información geográfica en el grado en Ciencia de Datos.</w:t>
      </w:r>
    </w:p>
    <w:p w:rsidR="0046338E" w:rsidRPr="00605572" w:rsidRDefault="0046338E" w:rsidP="005C5A18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4A1CF8" w:rsidRPr="00605572" w:rsidRDefault="004A1CF8" w:rsidP="004A1CF8">
      <w:pPr>
        <w:pStyle w:val="Prrafodelista"/>
        <w:numPr>
          <w:ilvl w:val="0"/>
          <w:numId w:val="4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605572">
        <w:rPr>
          <w:rFonts w:ascii="Arial" w:hAnsi="Arial" w:cs="Arial"/>
          <w:b/>
          <w:sz w:val="20"/>
          <w:szCs w:val="20"/>
        </w:rPr>
        <w:t xml:space="preserve">Acciones a desarrollar durante </w:t>
      </w:r>
      <w:r w:rsidR="009239F2">
        <w:rPr>
          <w:rFonts w:ascii="Arial" w:hAnsi="Arial" w:cs="Arial"/>
          <w:b/>
          <w:sz w:val="20"/>
          <w:szCs w:val="20"/>
        </w:rPr>
        <w:t>202</w:t>
      </w:r>
      <w:r w:rsidR="00702E80">
        <w:rPr>
          <w:rFonts w:ascii="Arial" w:hAnsi="Arial" w:cs="Arial"/>
          <w:b/>
          <w:sz w:val="20"/>
          <w:szCs w:val="20"/>
        </w:rPr>
        <w:t>2</w:t>
      </w:r>
    </w:p>
    <w:p w:rsidR="004A1CF8" w:rsidRPr="00605572" w:rsidRDefault="00702E80" w:rsidP="005C5A18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9D40A6">
        <w:rPr>
          <w:rFonts w:ascii="Arial" w:hAnsi="Arial" w:cs="Arial"/>
          <w:sz w:val="20"/>
          <w:szCs w:val="20"/>
        </w:rPr>
        <w:t xml:space="preserve">e </w:t>
      </w:r>
      <w:r w:rsidR="00E16096">
        <w:rPr>
          <w:rFonts w:ascii="Arial" w:hAnsi="Arial" w:cs="Arial"/>
          <w:sz w:val="20"/>
          <w:szCs w:val="20"/>
        </w:rPr>
        <w:t xml:space="preserve">hace un </w:t>
      </w:r>
      <w:r w:rsidR="00E16096" w:rsidRPr="00E16096">
        <w:rPr>
          <w:rFonts w:ascii="Arial" w:hAnsi="Arial" w:cs="Arial"/>
          <w:b/>
          <w:sz w:val="20"/>
          <w:szCs w:val="20"/>
        </w:rPr>
        <w:t>planteamiento</w:t>
      </w:r>
      <w:r w:rsidR="000D4467" w:rsidRPr="00E16096">
        <w:rPr>
          <w:rFonts w:ascii="Arial" w:hAnsi="Arial" w:cs="Arial"/>
          <w:b/>
          <w:sz w:val="20"/>
          <w:szCs w:val="20"/>
        </w:rPr>
        <w:t xml:space="preserve"> </w:t>
      </w:r>
      <w:r w:rsidR="00950E0A">
        <w:rPr>
          <w:rFonts w:ascii="Arial" w:hAnsi="Arial" w:cs="Arial"/>
          <w:b/>
          <w:sz w:val="20"/>
          <w:szCs w:val="20"/>
        </w:rPr>
        <w:t>coyunturalmente más ambicioso</w:t>
      </w:r>
      <w:r w:rsidR="000D4467">
        <w:rPr>
          <w:rFonts w:ascii="Arial" w:hAnsi="Arial" w:cs="Arial"/>
          <w:sz w:val="20"/>
          <w:szCs w:val="20"/>
        </w:rPr>
        <w:t xml:space="preserve"> </w:t>
      </w:r>
      <w:r w:rsidR="00950E0A">
        <w:rPr>
          <w:rFonts w:ascii="Arial" w:hAnsi="Arial" w:cs="Arial"/>
          <w:sz w:val="20"/>
          <w:szCs w:val="20"/>
        </w:rPr>
        <w:t>respecto a</w:t>
      </w:r>
      <w:r w:rsidR="00E16096">
        <w:rPr>
          <w:rFonts w:ascii="Arial" w:hAnsi="Arial" w:cs="Arial"/>
          <w:sz w:val="20"/>
          <w:szCs w:val="20"/>
        </w:rPr>
        <w:t xml:space="preserve"> las actividades del</w:t>
      </w:r>
      <w:r w:rsidR="00950E0A">
        <w:rPr>
          <w:rFonts w:ascii="Arial" w:hAnsi="Arial" w:cs="Arial"/>
          <w:sz w:val="20"/>
          <w:szCs w:val="20"/>
        </w:rPr>
        <w:t xml:space="preserve"> </w:t>
      </w:r>
      <w:r w:rsidR="00E16096">
        <w:rPr>
          <w:rFonts w:ascii="Arial" w:hAnsi="Arial" w:cs="Arial"/>
          <w:sz w:val="20"/>
          <w:szCs w:val="20"/>
        </w:rPr>
        <w:t>a</w:t>
      </w:r>
      <w:r w:rsidR="00950E0A">
        <w:rPr>
          <w:rFonts w:ascii="Arial" w:hAnsi="Arial" w:cs="Arial"/>
          <w:sz w:val="20"/>
          <w:szCs w:val="20"/>
        </w:rPr>
        <w:t>ño</w:t>
      </w:r>
      <w:r w:rsidR="00E16096">
        <w:rPr>
          <w:rFonts w:ascii="Arial" w:hAnsi="Arial" w:cs="Arial"/>
          <w:sz w:val="20"/>
          <w:szCs w:val="20"/>
        </w:rPr>
        <w:t xml:space="preserve"> anterior</w:t>
      </w:r>
      <w:r w:rsidR="00950E0A">
        <w:rPr>
          <w:rFonts w:ascii="Arial" w:hAnsi="Arial" w:cs="Arial"/>
          <w:sz w:val="20"/>
          <w:szCs w:val="20"/>
        </w:rPr>
        <w:t>, dado el aumento de sinergias entre ambas partes</w:t>
      </w:r>
      <w:r w:rsidR="004A1CF8" w:rsidRPr="00605572">
        <w:rPr>
          <w:rFonts w:ascii="Arial" w:hAnsi="Arial" w:cs="Arial"/>
          <w:sz w:val="20"/>
          <w:szCs w:val="20"/>
        </w:rPr>
        <w:t>:</w:t>
      </w:r>
    </w:p>
    <w:p w:rsidR="004A1CF8" w:rsidRPr="001754F1" w:rsidRDefault="001754F1" w:rsidP="001754F1">
      <w:pPr>
        <w:spacing w:after="120"/>
        <w:ind w:left="142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es-ES_tradnl"/>
        </w:rPr>
        <w:t xml:space="preserve">1ª. </w:t>
      </w:r>
      <w:r w:rsidR="0065235B" w:rsidRPr="001754F1">
        <w:rPr>
          <w:rFonts w:ascii="Arial" w:eastAsia="Times New Roman" w:hAnsi="Arial" w:cs="Arial"/>
          <w:sz w:val="20"/>
          <w:szCs w:val="20"/>
          <w:lang w:eastAsia="es-ES_tradnl"/>
        </w:rPr>
        <w:t>Continuación de la p</w:t>
      </w:r>
      <w:r w:rsidR="00A43A12" w:rsidRPr="001754F1">
        <w:rPr>
          <w:rFonts w:ascii="Arial" w:eastAsia="Times New Roman" w:hAnsi="Arial" w:cs="Arial"/>
          <w:sz w:val="20"/>
          <w:szCs w:val="20"/>
          <w:lang w:eastAsia="es-ES_tradnl"/>
        </w:rPr>
        <w:t>articipación de un representante de la UPNA en el Comité Técnico de SITNA</w:t>
      </w:r>
      <w:r w:rsidR="004A1CF8" w:rsidRPr="001754F1">
        <w:rPr>
          <w:rFonts w:ascii="Arial" w:eastAsia="Times New Roman" w:hAnsi="Arial" w:cs="Arial"/>
          <w:sz w:val="20"/>
          <w:szCs w:val="20"/>
          <w:lang w:eastAsia="es-ES_tradnl"/>
        </w:rPr>
        <w:t>.</w:t>
      </w:r>
    </w:p>
    <w:p w:rsidR="004A3DCF" w:rsidRPr="001754F1" w:rsidRDefault="001754F1" w:rsidP="001754F1">
      <w:pPr>
        <w:spacing w:after="120"/>
        <w:ind w:left="142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es-ES_tradnl"/>
        </w:rPr>
        <w:t xml:space="preserve">2ª. </w:t>
      </w:r>
      <w:r w:rsidR="00A43A12" w:rsidRPr="001754F1">
        <w:rPr>
          <w:rFonts w:ascii="Arial" w:eastAsia="Times New Roman" w:hAnsi="Arial" w:cs="Arial"/>
          <w:sz w:val="20"/>
          <w:szCs w:val="20"/>
          <w:lang w:eastAsia="es-ES_tradnl"/>
        </w:rPr>
        <w:t xml:space="preserve">Colaboración de SITNA en el desarrollo del </w:t>
      </w:r>
      <w:r w:rsidR="004A3DCF" w:rsidRPr="001754F1">
        <w:rPr>
          <w:rFonts w:ascii="Arial" w:eastAsia="Calibri" w:hAnsi="Arial" w:cs="Arial"/>
          <w:color w:val="000000"/>
          <w:sz w:val="20"/>
          <w:szCs w:val="20"/>
        </w:rPr>
        <w:t>MUSIGT</w:t>
      </w:r>
      <w:r w:rsidR="00A43A12" w:rsidRPr="001754F1">
        <w:rPr>
          <w:rFonts w:ascii="Arial" w:eastAsia="Calibri" w:hAnsi="Arial" w:cs="Arial"/>
          <w:color w:val="000000"/>
          <w:sz w:val="20"/>
          <w:szCs w:val="20"/>
        </w:rPr>
        <w:t xml:space="preserve">, en cuantas acciones se le demanden, que no supongan </w:t>
      </w:r>
      <w:r w:rsidR="004A3DCF" w:rsidRPr="001754F1">
        <w:rPr>
          <w:rFonts w:ascii="Arial" w:eastAsia="Calibri" w:hAnsi="Arial" w:cs="Arial"/>
          <w:color w:val="000000"/>
          <w:sz w:val="20"/>
          <w:szCs w:val="20"/>
        </w:rPr>
        <w:t>actividad docente regular.</w:t>
      </w:r>
    </w:p>
    <w:p w:rsidR="00A43A12" w:rsidRDefault="001754F1" w:rsidP="001754F1">
      <w:pPr>
        <w:spacing w:after="120"/>
        <w:ind w:left="142"/>
        <w:jc w:val="both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 xml:space="preserve">3ª. </w:t>
      </w:r>
      <w:r w:rsidR="004A3DCF" w:rsidRPr="001754F1">
        <w:rPr>
          <w:rFonts w:ascii="Arial" w:eastAsia="Calibri" w:hAnsi="Arial" w:cs="Arial"/>
          <w:color w:val="000000"/>
          <w:sz w:val="20"/>
          <w:szCs w:val="20"/>
        </w:rPr>
        <w:t xml:space="preserve">Coordinación por parte de SITNA para la realización de prácticas </w:t>
      </w:r>
      <w:r w:rsidR="00B70254" w:rsidRPr="001754F1">
        <w:rPr>
          <w:rFonts w:ascii="Arial" w:eastAsia="Calibri" w:hAnsi="Arial" w:cs="Arial"/>
          <w:color w:val="000000"/>
          <w:sz w:val="20"/>
          <w:szCs w:val="20"/>
        </w:rPr>
        <w:t>y/o trabajos fin de máster para alumnos del MUSIGT a desarrollar en otras unidades del Gobierno de Navarra y sus sociedades públicas.</w:t>
      </w:r>
    </w:p>
    <w:p w:rsidR="00E34688" w:rsidRPr="001754F1" w:rsidRDefault="001754F1" w:rsidP="001754F1">
      <w:pPr>
        <w:spacing w:after="120"/>
        <w:ind w:left="142"/>
        <w:jc w:val="both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4ª. </w:t>
      </w:r>
      <w:r w:rsidR="00636F47">
        <w:rPr>
          <w:rFonts w:ascii="Arial" w:hAnsi="Arial" w:cs="Arial"/>
          <w:sz w:val="20"/>
          <w:szCs w:val="20"/>
        </w:rPr>
        <w:t>Actividades presenciales o en línea de atracción de PDI y alumnado de</w:t>
      </w:r>
      <w:r w:rsidR="00E34688" w:rsidRPr="001754F1">
        <w:rPr>
          <w:rFonts w:ascii="Arial" w:hAnsi="Arial" w:cs="Arial"/>
          <w:sz w:val="20"/>
          <w:szCs w:val="20"/>
        </w:rPr>
        <w:t xml:space="preserve"> titulaciones de Ingeniería Informática </w:t>
      </w:r>
      <w:r w:rsidR="00337258" w:rsidRPr="001754F1">
        <w:rPr>
          <w:rFonts w:ascii="Arial" w:hAnsi="Arial" w:cs="Arial"/>
          <w:sz w:val="20"/>
          <w:szCs w:val="20"/>
        </w:rPr>
        <w:t xml:space="preserve">y de Ciencia de Datos </w:t>
      </w:r>
      <w:r w:rsidR="00E34688" w:rsidRPr="001754F1">
        <w:rPr>
          <w:rFonts w:ascii="Arial" w:hAnsi="Arial" w:cs="Arial"/>
          <w:sz w:val="20"/>
          <w:szCs w:val="20"/>
        </w:rPr>
        <w:t>de la UPNA</w:t>
      </w:r>
      <w:r w:rsidR="00636F47">
        <w:rPr>
          <w:rFonts w:ascii="Arial" w:hAnsi="Arial" w:cs="Arial"/>
          <w:sz w:val="20"/>
          <w:szCs w:val="20"/>
        </w:rPr>
        <w:t xml:space="preserve"> al ámbito de la información geográfica, reutilización de datos abiertos, software libre y desarrollo de aplicaciones de información geográfica</w:t>
      </w:r>
      <w:r w:rsidR="00E34688" w:rsidRPr="001754F1">
        <w:rPr>
          <w:rFonts w:ascii="Arial" w:hAnsi="Arial" w:cs="Arial"/>
          <w:sz w:val="20"/>
          <w:szCs w:val="20"/>
        </w:rPr>
        <w:t>.</w:t>
      </w:r>
      <w:r w:rsidR="00702E80">
        <w:rPr>
          <w:rFonts w:ascii="Arial" w:hAnsi="Arial" w:cs="Arial"/>
          <w:sz w:val="20"/>
          <w:szCs w:val="20"/>
        </w:rPr>
        <w:t xml:space="preserve"> En este ámbito se analizarán sinergias con la próxima creación de la Oficina del Dato.</w:t>
      </w:r>
    </w:p>
    <w:p w:rsidR="00E747B8" w:rsidRPr="001754F1" w:rsidRDefault="001754F1" w:rsidP="001754F1">
      <w:pPr>
        <w:spacing w:after="120"/>
        <w:ind w:left="142"/>
        <w:jc w:val="both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 xml:space="preserve">5ª. </w:t>
      </w:r>
      <w:r w:rsidR="00636F47">
        <w:rPr>
          <w:rFonts w:ascii="Arial" w:eastAsia="Calibri" w:hAnsi="Arial" w:cs="Arial"/>
          <w:color w:val="000000"/>
          <w:sz w:val="20"/>
          <w:szCs w:val="20"/>
        </w:rPr>
        <w:t xml:space="preserve">Colaboración en actividades de investigación mediante el suministro de </w:t>
      </w:r>
      <w:r w:rsidR="00E747B8" w:rsidRPr="001754F1">
        <w:rPr>
          <w:rFonts w:ascii="Arial" w:eastAsia="Calibri" w:hAnsi="Arial" w:cs="Arial"/>
          <w:color w:val="000000"/>
          <w:sz w:val="20"/>
          <w:szCs w:val="20"/>
        </w:rPr>
        <w:t>información geográfica clasificada como “corporativa” o “restringida” almacenada en SITNA</w:t>
      </w:r>
      <w:r w:rsidR="00636F47">
        <w:rPr>
          <w:rFonts w:ascii="Arial" w:eastAsia="Calibri" w:hAnsi="Arial" w:cs="Arial"/>
          <w:color w:val="000000"/>
          <w:sz w:val="20"/>
          <w:szCs w:val="20"/>
        </w:rPr>
        <w:t xml:space="preserve"> (cumpliendo la</w:t>
      </w:r>
      <w:r w:rsidR="00E747B8" w:rsidRPr="001754F1">
        <w:rPr>
          <w:rFonts w:ascii="Arial" w:eastAsia="Calibri" w:hAnsi="Arial" w:cs="Arial"/>
          <w:color w:val="000000"/>
          <w:sz w:val="20"/>
          <w:szCs w:val="20"/>
        </w:rPr>
        <w:t xml:space="preserve"> Ley Orgánica 15/1999, de 13 de diciembre, de Protección de Datos de carácter personal</w:t>
      </w:r>
      <w:r w:rsidR="00636F47">
        <w:rPr>
          <w:rFonts w:ascii="Arial" w:eastAsia="Calibri" w:hAnsi="Arial" w:cs="Arial"/>
          <w:color w:val="000000"/>
          <w:sz w:val="20"/>
          <w:szCs w:val="20"/>
        </w:rPr>
        <w:t>), la participación conjunta en convocatorias de proyectos de distinto alcance (regional, nacional y europeo), la difusión de actividades de investigación realizadas por la UPNA en el CT-SITNA, y el desarrollo de actividades de investigación por parte de l</w:t>
      </w:r>
      <w:r w:rsidR="00E747B8" w:rsidRPr="001754F1">
        <w:rPr>
          <w:rFonts w:ascii="Arial" w:eastAsia="Calibri" w:hAnsi="Arial" w:cs="Arial"/>
          <w:color w:val="000000"/>
          <w:sz w:val="20"/>
          <w:szCs w:val="20"/>
        </w:rPr>
        <w:t xml:space="preserve">a UPNA </w:t>
      </w:r>
      <w:r w:rsidR="00636F47">
        <w:rPr>
          <w:rFonts w:ascii="Arial" w:eastAsia="Calibri" w:hAnsi="Arial" w:cs="Arial"/>
          <w:color w:val="000000"/>
          <w:sz w:val="20"/>
          <w:szCs w:val="20"/>
        </w:rPr>
        <w:t>de interés para los miembros del SITNA articuladas como mejor convenga en cada caso (vía prácticas/TFM</w:t>
      </w:r>
      <w:r w:rsidR="003C09BB">
        <w:rPr>
          <w:rFonts w:ascii="Arial" w:eastAsia="Calibri" w:hAnsi="Arial" w:cs="Arial"/>
          <w:color w:val="000000"/>
          <w:sz w:val="20"/>
          <w:szCs w:val="20"/>
        </w:rPr>
        <w:t xml:space="preserve"> o contratos OTRI (Art. 83) de asistencia técnica)</w:t>
      </w:r>
      <w:r w:rsidR="00E747B8" w:rsidRPr="001754F1">
        <w:rPr>
          <w:rFonts w:ascii="Arial" w:eastAsia="Calibri" w:hAnsi="Arial" w:cs="Arial"/>
          <w:color w:val="000000"/>
          <w:sz w:val="20"/>
          <w:szCs w:val="20"/>
        </w:rPr>
        <w:t>.</w:t>
      </w:r>
    </w:p>
    <w:p w:rsidR="0007459E" w:rsidRPr="0007459E" w:rsidRDefault="003C09BB" w:rsidP="0007459E">
      <w:pPr>
        <w:spacing w:after="120"/>
        <w:ind w:left="142"/>
        <w:jc w:val="both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>6</w:t>
      </w:r>
      <w:r w:rsidR="001754F1">
        <w:rPr>
          <w:rFonts w:ascii="Arial" w:eastAsia="Calibri" w:hAnsi="Arial" w:cs="Arial"/>
          <w:color w:val="000000"/>
          <w:sz w:val="20"/>
          <w:szCs w:val="20"/>
        </w:rPr>
        <w:t xml:space="preserve">ª. </w:t>
      </w:r>
      <w:r>
        <w:rPr>
          <w:rFonts w:ascii="Arial" w:eastAsia="Calibri" w:hAnsi="Arial" w:cs="Arial"/>
          <w:color w:val="000000"/>
          <w:sz w:val="20"/>
          <w:szCs w:val="20"/>
        </w:rPr>
        <w:t xml:space="preserve">Colaboración </w:t>
      </w:r>
      <w:r w:rsidR="006E6252">
        <w:rPr>
          <w:rFonts w:ascii="Arial" w:eastAsia="Calibri" w:hAnsi="Arial" w:cs="Arial"/>
          <w:color w:val="000000"/>
          <w:sz w:val="20"/>
          <w:szCs w:val="20"/>
        </w:rPr>
        <w:t xml:space="preserve">en la organización y celebración de eventos </w:t>
      </w:r>
      <w:r w:rsidR="005B3E7E">
        <w:rPr>
          <w:rFonts w:ascii="Arial" w:eastAsia="Calibri" w:hAnsi="Arial" w:cs="Arial"/>
          <w:color w:val="000000"/>
          <w:sz w:val="20"/>
          <w:szCs w:val="20"/>
        </w:rPr>
        <w:t>de carácter técnico, científico o de difusión relacionados con la información geográfica, mediante las fórmulas concretas establecidas en cada caso.</w:t>
      </w:r>
      <w:r w:rsidR="0007459E" w:rsidRPr="0007459E">
        <w:rPr>
          <w:rFonts w:ascii="Arial" w:eastAsia="Calibri" w:hAnsi="Arial" w:cs="Arial"/>
          <w:color w:val="000000"/>
          <w:sz w:val="20"/>
          <w:szCs w:val="20"/>
        </w:rPr>
        <w:t xml:space="preserve"> </w:t>
      </w:r>
    </w:p>
    <w:p w:rsidR="00E34688" w:rsidRPr="001754F1" w:rsidRDefault="0007459E" w:rsidP="0007459E">
      <w:pPr>
        <w:spacing w:after="120"/>
        <w:ind w:left="142"/>
        <w:jc w:val="both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lastRenderedPageBreak/>
        <w:t xml:space="preserve">Colaboración del Gobierno de Navarra en la celebración del </w:t>
      </w:r>
      <w:r w:rsidRPr="0007459E">
        <w:rPr>
          <w:rFonts w:ascii="Arial" w:eastAsia="Calibri" w:hAnsi="Arial" w:cs="Arial"/>
          <w:color w:val="000000"/>
          <w:sz w:val="20"/>
          <w:szCs w:val="20"/>
        </w:rPr>
        <w:t>XIX Congreso de la Asociación Española de Teledetección</w:t>
      </w:r>
      <w:r>
        <w:rPr>
          <w:rFonts w:ascii="Arial" w:eastAsia="Calibri" w:hAnsi="Arial" w:cs="Arial"/>
          <w:color w:val="000000"/>
          <w:sz w:val="20"/>
          <w:szCs w:val="20"/>
        </w:rPr>
        <w:t xml:space="preserve"> (Pamplona, </w:t>
      </w:r>
      <w:r w:rsidRPr="0007459E">
        <w:rPr>
          <w:rFonts w:ascii="Arial" w:eastAsia="Calibri" w:hAnsi="Arial" w:cs="Arial"/>
          <w:color w:val="000000"/>
          <w:sz w:val="20"/>
          <w:szCs w:val="20"/>
        </w:rPr>
        <w:t xml:space="preserve">del 29 de junio al 1 de julio de 2022), en cuyo </w:t>
      </w:r>
      <w:r w:rsidR="00950E0A">
        <w:rPr>
          <w:rFonts w:ascii="Arial" w:eastAsia="Calibri" w:hAnsi="Arial" w:cs="Arial"/>
          <w:color w:val="000000"/>
          <w:sz w:val="20"/>
          <w:szCs w:val="20"/>
        </w:rPr>
        <w:t>C</w:t>
      </w:r>
      <w:r w:rsidRPr="0007459E">
        <w:rPr>
          <w:rFonts w:ascii="Arial" w:eastAsia="Calibri" w:hAnsi="Arial" w:cs="Arial"/>
          <w:color w:val="000000"/>
          <w:sz w:val="20"/>
          <w:szCs w:val="20"/>
        </w:rPr>
        <w:t xml:space="preserve">omité </w:t>
      </w:r>
      <w:r w:rsidR="00950E0A">
        <w:rPr>
          <w:rFonts w:ascii="Arial" w:eastAsia="Calibri" w:hAnsi="Arial" w:cs="Arial"/>
          <w:color w:val="000000"/>
          <w:sz w:val="20"/>
          <w:szCs w:val="20"/>
        </w:rPr>
        <w:t>O</w:t>
      </w:r>
      <w:r w:rsidRPr="0007459E">
        <w:rPr>
          <w:rFonts w:ascii="Arial" w:eastAsia="Calibri" w:hAnsi="Arial" w:cs="Arial"/>
          <w:color w:val="000000"/>
          <w:sz w:val="20"/>
          <w:szCs w:val="20"/>
        </w:rPr>
        <w:t>rganizador participa acti</w:t>
      </w:r>
      <w:r>
        <w:rPr>
          <w:rFonts w:ascii="Arial" w:eastAsia="Calibri" w:hAnsi="Arial" w:cs="Arial"/>
          <w:color w:val="000000"/>
          <w:sz w:val="20"/>
          <w:szCs w:val="20"/>
        </w:rPr>
        <w:t xml:space="preserve">vamente Fernando Alonso-Pastor y se espera el patrocinio y la participación del consejero </w:t>
      </w:r>
      <w:r w:rsidRPr="0007459E">
        <w:rPr>
          <w:rFonts w:ascii="Arial" w:eastAsia="Calibri" w:hAnsi="Arial" w:cs="Arial"/>
          <w:color w:val="000000"/>
          <w:sz w:val="20"/>
          <w:szCs w:val="20"/>
        </w:rPr>
        <w:t>de Universidad, Innovación y Transformación Digital,</w:t>
      </w:r>
      <w:r>
        <w:rPr>
          <w:rFonts w:ascii="Arial" w:eastAsia="Calibri" w:hAnsi="Arial" w:cs="Arial"/>
          <w:color w:val="000000"/>
          <w:sz w:val="20"/>
          <w:szCs w:val="20"/>
        </w:rPr>
        <w:t xml:space="preserve"> Juan Cruz Cigudosa </w:t>
      </w:r>
      <w:r w:rsidR="00950E0A">
        <w:rPr>
          <w:rFonts w:ascii="Arial" w:eastAsia="Calibri" w:hAnsi="Arial" w:cs="Arial"/>
          <w:color w:val="000000"/>
          <w:sz w:val="20"/>
          <w:szCs w:val="20"/>
        </w:rPr>
        <w:t xml:space="preserve">García </w:t>
      </w:r>
      <w:r>
        <w:rPr>
          <w:rFonts w:ascii="Arial" w:eastAsia="Calibri" w:hAnsi="Arial" w:cs="Arial"/>
          <w:color w:val="000000"/>
          <w:sz w:val="20"/>
          <w:szCs w:val="20"/>
        </w:rPr>
        <w:t>y</w:t>
      </w:r>
      <w:r w:rsidR="00950E0A">
        <w:rPr>
          <w:rFonts w:ascii="Arial" w:eastAsia="Calibri" w:hAnsi="Arial" w:cs="Arial"/>
          <w:color w:val="000000"/>
          <w:sz w:val="20"/>
          <w:szCs w:val="20"/>
        </w:rPr>
        <w:t xml:space="preserve"> de</w:t>
      </w:r>
      <w:r>
        <w:rPr>
          <w:rFonts w:ascii="Arial" w:eastAsia="Calibri" w:hAnsi="Arial" w:cs="Arial"/>
          <w:color w:val="000000"/>
          <w:sz w:val="20"/>
          <w:szCs w:val="20"/>
        </w:rPr>
        <w:t xml:space="preserve"> la consejera </w:t>
      </w:r>
      <w:r w:rsidRPr="0007459E">
        <w:rPr>
          <w:rFonts w:ascii="Arial" w:eastAsia="Calibri" w:hAnsi="Arial" w:cs="Arial"/>
          <w:color w:val="000000"/>
          <w:sz w:val="20"/>
          <w:szCs w:val="20"/>
        </w:rPr>
        <w:t>de Desarrollo Rural y Medio Ambiente,</w:t>
      </w:r>
      <w:r>
        <w:rPr>
          <w:rFonts w:ascii="Arial" w:eastAsia="Calibri" w:hAnsi="Arial" w:cs="Arial"/>
          <w:color w:val="000000"/>
          <w:sz w:val="20"/>
          <w:szCs w:val="20"/>
        </w:rPr>
        <w:t xml:space="preserve"> Itziar Gómez López, en el Comité de Honor.</w:t>
      </w:r>
    </w:p>
    <w:p w:rsidR="00AC75D0" w:rsidRPr="001754F1" w:rsidRDefault="005B3E7E" w:rsidP="001754F1">
      <w:pPr>
        <w:spacing w:after="120"/>
        <w:ind w:left="142"/>
        <w:jc w:val="both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>7</w:t>
      </w:r>
      <w:r w:rsidR="001754F1">
        <w:rPr>
          <w:rFonts w:ascii="Arial" w:eastAsia="Calibri" w:hAnsi="Arial" w:cs="Arial"/>
          <w:color w:val="000000"/>
          <w:sz w:val="20"/>
          <w:szCs w:val="20"/>
        </w:rPr>
        <w:t xml:space="preserve">ª. </w:t>
      </w:r>
      <w:r>
        <w:rPr>
          <w:rFonts w:ascii="Arial" w:eastAsia="Calibri" w:hAnsi="Arial" w:cs="Arial"/>
          <w:color w:val="000000"/>
          <w:sz w:val="20"/>
          <w:szCs w:val="20"/>
        </w:rPr>
        <w:t>Realización de actividades para la promoción de la empleabilidad y contratación de personas con formación técnica en información geográfica, y en particular, egresados del Máster Universitario en SIG y Teledetección (MUSIGT).</w:t>
      </w:r>
    </w:p>
    <w:p w:rsidR="008009D2" w:rsidRPr="001754F1" w:rsidRDefault="008009D2" w:rsidP="008009D2">
      <w:pPr>
        <w:spacing w:after="120"/>
        <w:ind w:left="142"/>
        <w:jc w:val="both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 xml:space="preserve">8ª. Publicación por parte del SITNA de capas de información derivada del vuelo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LiDAR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de 2017 de interés forestal creadas por la UPNA. La creación de estas capas se enmarca en el marco del proyecto de investigación ‘</w:t>
      </w:r>
      <w:r w:rsidRPr="008009D2">
        <w:rPr>
          <w:rFonts w:ascii="Arial" w:eastAsia="Calibri" w:hAnsi="Arial" w:cs="Arial"/>
          <w:i/>
          <w:color w:val="000000"/>
          <w:sz w:val="20"/>
          <w:szCs w:val="20"/>
        </w:rPr>
        <w:t>Nuevas herramientas para la gestión forestal basadas en el uso de tecnologías aéreas y satelitales de observación de la tierra</w:t>
      </w:r>
      <w:r>
        <w:rPr>
          <w:rFonts w:ascii="Arial" w:eastAsia="Calibri" w:hAnsi="Arial" w:cs="Arial"/>
          <w:i/>
          <w:color w:val="000000"/>
          <w:sz w:val="20"/>
          <w:szCs w:val="20"/>
        </w:rPr>
        <w:t>’</w:t>
      </w:r>
      <w:r w:rsidRPr="008009D2">
        <w:rPr>
          <w:rFonts w:ascii="Arial" w:eastAsia="Calibri" w:hAnsi="Arial" w:cs="Arial"/>
          <w:i/>
          <w:color w:val="000000"/>
          <w:sz w:val="20"/>
          <w:szCs w:val="20"/>
        </w:rPr>
        <w:t xml:space="preserve"> </w:t>
      </w:r>
      <w:r w:rsidRPr="008009D2">
        <w:rPr>
          <w:rFonts w:ascii="Arial" w:eastAsia="Calibri" w:hAnsi="Arial" w:cs="Arial"/>
          <w:color w:val="000000"/>
          <w:sz w:val="20"/>
          <w:szCs w:val="20"/>
        </w:rPr>
        <w:t>(</w:t>
      </w:r>
      <w:proofErr w:type="spellStart"/>
      <w:r w:rsidRPr="008009D2">
        <w:rPr>
          <w:rFonts w:ascii="Arial" w:eastAsia="Calibri" w:hAnsi="Arial" w:cs="Arial"/>
          <w:color w:val="000000"/>
          <w:sz w:val="20"/>
          <w:szCs w:val="20"/>
        </w:rPr>
        <w:t>forestOBS</w:t>
      </w:r>
      <w:proofErr w:type="spellEnd"/>
      <w:r w:rsidRPr="008009D2">
        <w:rPr>
          <w:rFonts w:ascii="Arial" w:eastAsia="Calibri" w:hAnsi="Arial" w:cs="Arial"/>
          <w:color w:val="000000"/>
          <w:sz w:val="20"/>
          <w:szCs w:val="20"/>
        </w:rPr>
        <w:t>), código 0011-1365-2021-000072, financiado por el Departamento de Desarrollo Económico del Gobierno de Navarra en la convocatoria de Proyectos de I+D de 2021</w:t>
      </w:r>
      <w:r>
        <w:rPr>
          <w:rFonts w:ascii="Arial" w:eastAsia="Calibri" w:hAnsi="Arial" w:cs="Arial"/>
          <w:color w:val="000000"/>
          <w:sz w:val="20"/>
          <w:szCs w:val="20"/>
        </w:rPr>
        <w:t xml:space="preserve">. Es de interés publicar estas capas mediante servicios WCS en IDENA para que puedan ser reutilizadas por las administraciones públicas y otras instituciones interesadas en la temática. </w:t>
      </w:r>
    </w:p>
    <w:p w:rsidR="0065235B" w:rsidRDefault="0065235B" w:rsidP="00AC75D0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AC75D0" w:rsidRDefault="00AC75D0" w:rsidP="00AC75D0">
      <w:pPr>
        <w:spacing w:after="1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Pamplon</w:t>
      </w:r>
      <w:r w:rsidR="00E16096">
        <w:rPr>
          <w:rFonts w:ascii="Arial" w:hAnsi="Arial" w:cs="Arial"/>
          <w:sz w:val="20"/>
          <w:szCs w:val="20"/>
        </w:rPr>
        <w:t xml:space="preserve">a / Sarriguren, </w:t>
      </w:r>
      <w:r w:rsidR="0007459E">
        <w:rPr>
          <w:rFonts w:ascii="Arial" w:hAnsi="Arial" w:cs="Arial"/>
          <w:sz w:val="20"/>
          <w:szCs w:val="20"/>
        </w:rPr>
        <w:t>23</w:t>
      </w:r>
      <w:r>
        <w:rPr>
          <w:rFonts w:ascii="Arial" w:hAnsi="Arial" w:cs="Arial"/>
          <w:sz w:val="20"/>
          <w:szCs w:val="20"/>
        </w:rPr>
        <w:t xml:space="preserve"> de </w:t>
      </w:r>
      <w:r w:rsidR="00702E80">
        <w:rPr>
          <w:rFonts w:ascii="Arial" w:hAnsi="Arial" w:cs="Arial"/>
          <w:sz w:val="20"/>
          <w:szCs w:val="20"/>
        </w:rPr>
        <w:t xml:space="preserve">febrero </w:t>
      </w:r>
      <w:r>
        <w:rPr>
          <w:rFonts w:ascii="Arial" w:hAnsi="Arial" w:cs="Arial"/>
          <w:sz w:val="20"/>
          <w:szCs w:val="20"/>
        </w:rPr>
        <w:t xml:space="preserve">de </w:t>
      </w:r>
      <w:r w:rsidR="00702E80">
        <w:rPr>
          <w:rFonts w:ascii="Arial" w:hAnsi="Arial" w:cs="Arial"/>
          <w:sz w:val="20"/>
          <w:szCs w:val="20"/>
        </w:rPr>
        <w:t>2022</w:t>
      </w:r>
    </w:p>
    <w:p w:rsidR="00E34688" w:rsidRPr="00605572" w:rsidRDefault="00AC75D0" w:rsidP="00637D85">
      <w:pPr>
        <w:spacing w:after="1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Secretaría rotativa: Fernando Alonso-Pastor y Jesús Álvarez Mozos</w:t>
      </w:r>
    </w:p>
    <w:sectPr w:rsidR="00E34688" w:rsidRPr="00605572" w:rsidSect="00605572">
      <w:headerReference w:type="default" r:id="rId10"/>
      <w:footerReference w:type="default" r:id="rId11"/>
      <w:pgSz w:w="11906" w:h="16838"/>
      <w:pgMar w:top="198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5B5F" w:rsidRDefault="00EC5B5F" w:rsidP="00A43A12">
      <w:pPr>
        <w:spacing w:after="0" w:line="240" w:lineRule="auto"/>
      </w:pPr>
      <w:r>
        <w:separator/>
      </w:r>
    </w:p>
  </w:endnote>
  <w:endnote w:type="continuationSeparator" w:id="0">
    <w:p w:rsidR="00EC5B5F" w:rsidRDefault="00EC5B5F" w:rsidP="00A43A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572" w:rsidRPr="00605572" w:rsidRDefault="0065235B" w:rsidP="0065235B">
    <w:pPr>
      <w:pStyle w:val="Piedepgina"/>
      <w:rPr>
        <w:rFonts w:ascii="Arial" w:hAnsi="Arial" w:cs="Arial"/>
        <w:sz w:val="20"/>
        <w:szCs w:val="20"/>
      </w:rPr>
    </w:pPr>
    <w:r>
      <w:tab/>
      <w:t>Comisión de seguimiento Convenio SITNA-UPNA</w:t>
    </w:r>
    <w:r>
      <w:tab/>
    </w:r>
    <w:sdt>
      <w:sdtPr>
        <w:id w:val="-394821163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sz w:val="20"/>
          <w:szCs w:val="20"/>
        </w:rPr>
      </w:sdtEndPr>
      <w:sdtContent>
        <w:r w:rsidR="00605572" w:rsidRPr="00605572">
          <w:rPr>
            <w:rFonts w:ascii="Arial" w:hAnsi="Arial" w:cs="Arial"/>
            <w:sz w:val="20"/>
            <w:szCs w:val="20"/>
          </w:rPr>
          <w:fldChar w:fldCharType="begin"/>
        </w:r>
        <w:r w:rsidR="00605572" w:rsidRPr="00605572">
          <w:rPr>
            <w:rFonts w:ascii="Arial" w:hAnsi="Arial" w:cs="Arial"/>
            <w:sz w:val="20"/>
            <w:szCs w:val="20"/>
          </w:rPr>
          <w:instrText>PAGE   \* MERGEFORMAT</w:instrText>
        </w:r>
        <w:r w:rsidR="00605572" w:rsidRPr="00605572">
          <w:rPr>
            <w:rFonts w:ascii="Arial" w:hAnsi="Arial" w:cs="Arial"/>
            <w:sz w:val="20"/>
            <w:szCs w:val="20"/>
          </w:rPr>
          <w:fldChar w:fldCharType="separate"/>
        </w:r>
        <w:r w:rsidR="004B24BE" w:rsidRPr="004B24BE">
          <w:rPr>
            <w:rFonts w:ascii="Arial" w:hAnsi="Arial" w:cs="Arial"/>
            <w:noProof/>
            <w:sz w:val="20"/>
            <w:szCs w:val="20"/>
            <w:lang w:val="es-ES"/>
          </w:rPr>
          <w:t>1</w:t>
        </w:r>
        <w:r w:rsidR="00605572" w:rsidRPr="00605572">
          <w:rPr>
            <w:rFonts w:ascii="Arial" w:hAnsi="Arial" w:cs="Arial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5B5F" w:rsidRDefault="00EC5B5F" w:rsidP="00A43A12">
      <w:pPr>
        <w:spacing w:after="0" w:line="240" w:lineRule="auto"/>
      </w:pPr>
      <w:r>
        <w:separator/>
      </w:r>
    </w:p>
  </w:footnote>
  <w:footnote w:type="continuationSeparator" w:id="0">
    <w:p w:rsidR="00EC5B5F" w:rsidRDefault="00EC5B5F" w:rsidP="00A43A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90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22"/>
      <w:gridCol w:w="4717"/>
    </w:tblGrid>
    <w:tr w:rsidR="00A43A12" w:rsidTr="00A43A12">
      <w:tc>
        <w:tcPr>
          <w:tcW w:w="4322" w:type="dxa"/>
        </w:tcPr>
        <w:p w:rsidR="00A43A12" w:rsidRDefault="006A0A4B">
          <w:pPr>
            <w:pStyle w:val="Encabezado"/>
          </w:pPr>
          <w:r>
            <w:rPr>
              <w:noProof/>
              <w:lang w:val="es-ES" w:eastAsia="es-ES"/>
            </w:rPr>
            <w:drawing>
              <wp:inline distT="0" distB="0" distL="0" distR="0">
                <wp:extent cx="1981200" cy="468759"/>
                <wp:effectExtent l="0" t="0" r="0" b="762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N-v1-2c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13271" cy="4763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17" w:type="dxa"/>
        </w:tcPr>
        <w:p w:rsidR="00A43A12" w:rsidRDefault="007E40B8" w:rsidP="00A43A12">
          <w:pPr>
            <w:pStyle w:val="Encabezado"/>
            <w:jc w:val="right"/>
          </w:pPr>
          <w:r>
            <w:rPr>
              <w:rFonts w:ascii="Arial" w:hAnsi="Arial" w:cs="Arial"/>
              <w:noProof/>
              <w:sz w:val="20"/>
              <w:szCs w:val="20"/>
              <w:lang w:val="es-ES" w:eastAsia="es-ES"/>
            </w:rPr>
            <w:drawing>
              <wp:inline distT="0" distB="0" distL="0" distR="0" wp14:anchorId="53E9543E" wp14:editId="3951B95F">
                <wp:extent cx="1028399" cy="540000"/>
                <wp:effectExtent l="0" t="0" r="635" b="0"/>
                <wp:docPr id="3" name="Imagen 3" descr="C:\Users\JESUS~1.ALV\AppData\Local\Temp\7zECAB63D6B\UPNA_72ppp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JESUS~1.ALV\AppData\Local\Temp\7zECAB63D6B\UPNA_72ppp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399" cy="5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43A12" w:rsidRDefault="00A43A1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62CAF"/>
    <w:multiLevelType w:val="hybridMultilevel"/>
    <w:tmpl w:val="C5EC87F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51D2B"/>
    <w:multiLevelType w:val="hybridMultilevel"/>
    <w:tmpl w:val="365A6928"/>
    <w:lvl w:ilvl="0" w:tplc="E8465674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D5063D"/>
    <w:multiLevelType w:val="hybridMultilevel"/>
    <w:tmpl w:val="8A9870BC"/>
    <w:lvl w:ilvl="0" w:tplc="451CA580">
      <w:start w:val="6"/>
      <w:numFmt w:val="bullet"/>
      <w:lvlText w:val=""/>
      <w:lvlJc w:val="left"/>
      <w:pPr>
        <w:ind w:left="927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3F3E68F7"/>
    <w:multiLevelType w:val="hybridMultilevel"/>
    <w:tmpl w:val="1AC0BA58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C264C7"/>
    <w:multiLevelType w:val="hybridMultilevel"/>
    <w:tmpl w:val="1AC0BA58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4F676D"/>
    <w:multiLevelType w:val="hybridMultilevel"/>
    <w:tmpl w:val="34D684A0"/>
    <w:lvl w:ilvl="0" w:tplc="F476115E">
      <w:start w:val="1"/>
      <w:numFmt w:val="ordinal"/>
      <w:lvlText w:val="%1."/>
      <w:lvlJc w:val="left"/>
      <w:pPr>
        <w:ind w:left="1065" w:hanging="705"/>
      </w:pPr>
      <w:rPr>
        <w:rFonts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F11F3A"/>
    <w:multiLevelType w:val="hybridMultilevel"/>
    <w:tmpl w:val="4A8C450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3"/>
  </w:num>
  <w:num w:numId="5">
    <w:abstractNumId w:val="0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EA6"/>
    <w:rsid w:val="00032A02"/>
    <w:rsid w:val="0004581E"/>
    <w:rsid w:val="000553B8"/>
    <w:rsid w:val="00067861"/>
    <w:rsid w:val="0007459E"/>
    <w:rsid w:val="000A5F27"/>
    <w:rsid w:val="000B79AB"/>
    <w:rsid w:val="000D4467"/>
    <w:rsid w:val="00103DBC"/>
    <w:rsid w:val="00113FE9"/>
    <w:rsid w:val="00115525"/>
    <w:rsid w:val="00124DD6"/>
    <w:rsid w:val="00140EA6"/>
    <w:rsid w:val="001627B9"/>
    <w:rsid w:val="001642D0"/>
    <w:rsid w:val="00173AE2"/>
    <w:rsid w:val="001754F1"/>
    <w:rsid w:val="00185488"/>
    <w:rsid w:val="001865C3"/>
    <w:rsid w:val="00233DE4"/>
    <w:rsid w:val="0029773D"/>
    <w:rsid w:val="002C4984"/>
    <w:rsid w:val="00332B7C"/>
    <w:rsid w:val="00337258"/>
    <w:rsid w:val="003418D1"/>
    <w:rsid w:val="00365773"/>
    <w:rsid w:val="00387541"/>
    <w:rsid w:val="003A4A73"/>
    <w:rsid w:val="003C09BB"/>
    <w:rsid w:val="003D161B"/>
    <w:rsid w:val="003F331A"/>
    <w:rsid w:val="0046338E"/>
    <w:rsid w:val="004A1CF8"/>
    <w:rsid w:val="004A3DCF"/>
    <w:rsid w:val="004B24BE"/>
    <w:rsid w:val="004C2B90"/>
    <w:rsid w:val="004E0C5F"/>
    <w:rsid w:val="004E350F"/>
    <w:rsid w:val="00512111"/>
    <w:rsid w:val="005532B7"/>
    <w:rsid w:val="00560591"/>
    <w:rsid w:val="00566FD6"/>
    <w:rsid w:val="00574F61"/>
    <w:rsid w:val="005B3E7E"/>
    <w:rsid w:val="005C5A18"/>
    <w:rsid w:val="00605572"/>
    <w:rsid w:val="00606A5A"/>
    <w:rsid w:val="006135C2"/>
    <w:rsid w:val="00636F47"/>
    <w:rsid w:val="00637D85"/>
    <w:rsid w:val="0065235B"/>
    <w:rsid w:val="00682EC8"/>
    <w:rsid w:val="0068420E"/>
    <w:rsid w:val="006A0A4B"/>
    <w:rsid w:val="006B2D4F"/>
    <w:rsid w:val="006C2CB5"/>
    <w:rsid w:val="006E6252"/>
    <w:rsid w:val="006F365D"/>
    <w:rsid w:val="00702E80"/>
    <w:rsid w:val="00706A93"/>
    <w:rsid w:val="0072504B"/>
    <w:rsid w:val="007272B4"/>
    <w:rsid w:val="007341AE"/>
    <w:rsid w:val="00764F84"/>
    <w:rsid w:val="007A247C"/>
    <w:rsid w:val="007D4A6E"/>
    <w:rsid w:val="007E40B8"/>
    <w:rsid w:val="007F5F2E"/>
    <w:rsid w:val="008009D2"/>
    <w:rsid w:val="00845216"/>
    <w:rsid w:val="00880D55"/>
    <w:rsid w:val="00882611"/>
    <w:rsid w:val="008F30EC"/>
    <w:rsid w:val="009239F2"/>
    <w:rsid w:val="00950E0A"/>
    <w:rsid w:val="009771A2"/>
    <w:rsid w:val="00993E81"/>
    <w:rsid w:val="009D40A6"/>
    <w:rsid w:val="009E5ACD"/>
    <w:rsid w:val="009F62E5"/>
    <w:rsid w:val="00A103CB"/>
    <w:rsid w:val="00A17680"/>
    <w:rsid w:val="00A2334E"/>
    <w:rsid w:val="00A43A12"/>
    <w:rsid w:val="00AB139E"/>
    <w:rsid w:val="00AC75D0"/>
    <w:rsid w:val="00B32083"/>
    <w:rsid w:val="00B328BB"/>
    <w:rsid w:val="00B55688"/>
    <w:rsid w:val="00B70254"/>
    <w:rsid w:val="00B70962"/>
    <w:rsid w:val="00B803B0"/>
    <w:rsid w:val="00B81CE1"/>
    <w:rsid w:val="00BA2369"/>
    <w:rsid w:val="00C31A39"/>
    <w:rsid w:val="00C6635B"/>
    <w:rsid w:val="00C67C5B"/>
    <w:rsid w:val="00C709E5"/>
    <w:rsid w:val="00CA59C3"/>
    <w:rsid w:val="00CD204E"/>
    <w:rsid w:val="00D460E3"/>
    <w:rsid w:val="00D722E0"/>
    <w:rsid w:val="00DF6ADA"/>
    <w:rsid w:val="00E16096"/>
    <w:rsid w:val="00E34688"/>
    <w:rsid w:val="00E70790"/>
    <w:rsid w:val="00E74481"/>
    <w:rsid w:val="00E747B8"/>
    <w:rsid w:val="00EC5B5F"/>
    <w:rsid w:val="00F2795C"/>
    <w:rsid w:val="00F54E6E"/>
    <w:rsid w:val="00F57610"/>
    <w:rsid w:val="00FF7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0F820CF2-CB4C-4D76-AF7F-412966384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3208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C4984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FF72F0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A43A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3A12"/>
  </w:style>
  <w:style w:type="paragraph" w:styleId="Piedepgina">
    <w:name w:val="footer"/>
    <w:basedOn w:val="Normal"/>
    <w:link w:val="PiedepginaCar"/>
    <w:uiPriority w:val="99"/>
    <w:unhideWhenUsed/>
    <w:rsid w:val="00A43A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3A12"/>
  </w:style>
  <w:style w:type="table" w:styleId="Tablaconcuadrcula">
    <w:name w:val="Table Grid"/>
    <w:basedOn w:val="Tablanormal"/>
    <w:uiPriority w:val="59"/>
    <w:rsid w:val="00A43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43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3A12"/>
    <w:rPr>
      <w:rFonts w:ascii="Tahoma" w:hAnsi="Tahoma" w:cs="Tahoma"/>
      <w:sz w:val="16"/>
      <w:szCs w:val="16"/>
    </w:rPr>
  </w:style>
  <w:style w:type="character" w:customStyle="1" w:styleId="iceouttxt">
    <w:name w:val="iceouttxt"/>
    <w:basedOn w:val="Fuentedeprrafopredeter"/>
    <w:rsid w:val="008009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48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n xmlns="bc9afdf8-c73c-41de-a89b-7a85e7198974">1</Orden>
    <Ano xmlns="bc9afdf8-c73c-41de-a89b-7a85e7198974">2022</Ano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itnaActa" ma:contentTypeID="0x010100B281A93C6AA37A4DA756155EA33769C7000630FEC7C4BACB45B20F507363BA14AF" ma:contentTypeVersion="2" ma:contentTypeDescription="" ma:contentTypeScope="" ma:versionID="d534c6efc6d3e622ab7972e735ceff9a">
  <xsd:schema xmlns:xsd="http://www.w3.org/2001/XMLSchema" xmlns:xs="http://www.w3.org/2001/XMLSchema" xmlns:p="http://schemas.microsoft.com/office/2006/metadata/properties" xmlns:ns2="bc9afdf8-c73c-41de-a89b-7a85e7198974" targetNamespace="http://schemas.microsoft.com/office/2006/metadata/properties" ma:root="true" ma:fieldsID="ccbfc5e12e8d09fb8c3f6089cdab1a9c" ns2:_="">
    <xsd:import namespace="bc9afdf8-c73c-41de-a89b-7a85e7198974"/>
    <xsd:element name="properties">
      <xsd:complexType>
        <xsd:sequence>
          <xsd:element name="documentManagement">
            <xsd:complexType>
              <xsd:all>
                <xsd:element ref="ns2:Ano" minOccurs="0"/>
                <xsd:element ref="ns2:Ord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9afdf8-c73c-41de-a89b-7a85e7198974" elementFormDefault="qualified">
    <xsd:import namespace="http://schemas.microsoft.com/office/2006/documentManagement/types"/>
    <xsd:import namespace="http://schemas.microsoft.com/office/infopath/2007/PartnerControls"/>
    <xsd:element name="Ano" ma:index="8" nillable="true" ma:displayName="Año" ma:format="Dropdown" ma:internalName="Ano" ma:readOnly="false">
      <xsd:simpleType>
        <xsd:restriction base="dms:Choice">
          <xsd:enumeration value="2024"/>
          <xsd:enumeration value="2023"/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  <xsd:enumeration value="2007"/>
          <xsd:enumeration value="2006"/>
          <xsd:enumeration value="2005"/>
          <xsd:enumeration value="2004"/>
          <xsd:enumeration value="2003"/>
          <xsd:enumeration value="2002"/>
          <xsd:enumeration value="2001"/>
        </xsd:restriction>
      </xsd:simpleType>
    </xsd:element>
    <xsd:element name="Orden" ma:index="9" nillable="true" ma:displayName="Orden" ma:decimals="0" ma:internalName="Orden">
      <xsd:simpleType>
        <xsd:restriction base="dms:Number">
          <xsd:minInclusive value="1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7864E4B-007A-48A2-AF96-60133A207814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bc9afdf8-c73c-41de-a89b-7a85e7198974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83F4368-F5C4-4C8B-9CB1-F1AA0702FA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9afdf8-c73c-41de-a89b-7a85e71989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6127B6-9A76-41C7-962B-A2BD57E9287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</TotalTime>
  <Pages>4</Pages>
  <Words>1609</Words>
  <Characters>8852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ComisiónSeguimiento_Convenio_UPNA-SITNA2021</vt:lpstr>
    </vt:vector>
  </TitlesOfParts>
  <Company>Gobierno de Navarra</Company>
  <LinksUpToDate>false</LinksUpToDate>
  <CharactersWithSpaces>10441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ComisiónSeguimiento_Convenio_UPNA-SITNA2022</dc:title>
  <dc:subject/>
  <dc:creator>N003182</dc:creator>
  <cp:keywords/>
  <dc:description/>
  <cp:lastModifiedBy>N003182</cp:lastModifiedBy>
  <cp:revision>6</cp:revision>
  <dcterms:created xsi:type="dcterms:W3CDTF">2022-02-22T09:30:00Z</dcterms:created>
  <dcterms:modified xsi:type="dcterms:W3CDTF">2022-02-23T17:09:00Z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0x010100B281A93C6AA37A4DA756155EA33769C7000630FEC7C4BACB45B20F507363BA14AF</vt:lpwstr>
  </property>
</Properties>
</file>